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B018" w14:textId="77777777" w:rsidR="00F660EC" w:rsidRDefault="00F660EC" w:rsidP="00F660EC">
      <w:pPr>
        <w:pStyle w:val="a3"/>
        <w:shd w:val="clear" w:color="auto" w:fill="FFFFFF"/>
        <w:spacing w:line="276" w:lineRule="auto"/>
        <w:ind w:firstLine="706"/>
        <w:jc w:val="both"/>
      </w:pPr>
    </w:p>
    <w:p w14:paraId="1AF59B66" w14:textId="77777777" w:rsidR="00F660EC" w:rsidRPr="00F64E9F" w:rsidRDefault="00F660EC" w:rsidP="00F660EC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64E9F">
        <w:rPr>
          <w:rFonts w:ascii="Times New Roman" w:eastAsia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D8A44" wp14:editId="0BBE4067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0"/>
                <wp:effectExtent l="9525" t="9525" r="9525" b="9525"/>
                <wp:wrapNone/>
                <wp:docPr id="606182804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49A1D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jIQTFtkAAAAGAQAADwAAAAAAAAAAAAAAAAAKBAAAZHJzL2Rvd25yZXYueG1s&#10;UEsFBgAAAAAEAAQA8wAAABAFAAAAAA==&#10;"/>
            </w:pict>
          </mc:Fallback>
        </mc:AlternateContent>
      </w:r>
      <w:r w:rsidRPr="00F64E9F">
        <w:rPr>
          <w:rFonts w:ascii="Times New Roman" w:eastAsia="Times New Roman" w:hAnsi="Times New Roman"/>
          <w:sz w:val="28"/>
          <w:szCs w:val="28"/>
          <w:lang w:eastAsia="bg-BG"/>
        </w:rPr>
        <w:t>ОБЩИНСКА ИЗБИРАТЕЛНА КОМИСИЯ САПАРЕВА БАНЯ</w:t>
      </w:r>
    </w:p>
    <w:p w14:paraId="5B574BC1" w14:textId="77777777" w:rsidR="00F660EC" w:rsidRPr="00F64E9F" w:rsidRDefault="00F660EC" w:rsidP="00F660EC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bg-BG"/>
        </w:rPr>
      </w:pPr>
      <w:r w:rsidRPr="00F64E9F">
        <w:rPr>
          <w:rFonts w:ascii="Times New Roman" w:eastAsia="Times New Roman" w:hAnsi="Times New Roman"/>
          <w:sz w:val="20"/>
          <w:szCs w:val="20"/>
          <w:lang w:eastAsia="bg-BG"/>
        </w:rPr>
        <w:t xml:space="preserve">гр. Сапарева баня; ул. „Германея“ № 1; тел: 0882 92 90 20; </w:t>
      </w:r>
      <w:hyperlink r:id="rId6" w:history="1">
        <w:r w:rsidRPr="00F64E9F">
          <w:rPr>
            <w:rStyle w:val="a4"/>
            <w:rFonts w:ascii="Times New Roman" w:eastAsia="Times New Roman" w:hAnsi="Times New Roman"/>
            <w:sz w:val="20"/>
            <w:szCs w:val="20"/>
            <w:lang w:eastAsia="bg-BG"/>
          </w:rPr>
          <w:t>https://oik1041.cik.bg</w:t>
        </w:r>
      </w:hyperlink>
      <w:r w:rsidRPr="00F64E9F">
        <w:rPr>
          <w:rFonts w:ascii="Times New Roman" w:eastAsia="Times New Roman" w:hAnsi="Times New Roman"/>
          <w:sz w:val="20"/>
          <w:szCs w:val="20"/>
          <w:lang w:eastAsia="bg-BG"/>
        </w:rPr>
        <w:t xml:space="preserve">; e-mail: oik1041@cik.bg; </w:t>
      </w:r>
    </w:p>
    <w:p w14:paraId="3F0211B1" w14:textId="77777777" w:rsidR="00F660EC" w:rsidRPr="00F64E9F" w:rsidRDefault="00F660EC" w:rsidP="00F660EC">
      <w:pPr>
        <w:spacing w:before="120"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64E9F">
        <w:rPr>
          <w:rFonts w:ascii="Times New Roman" w:eastAsia="Times New Roman" w:hAnsi="Times New Roman"/>
          <w:b/>
          <w:sz w:val="24"/>
          <w:szCs w:val="24"/>
          <w:lang w:eastAsia="bg-BG"/>
        </w:rPr>
        <w:t>ПРОТОКОЛ</w:t>
      </w:r>
    </w:p>
    <w:p w14:paraId="4D6D8054" w14:textId="6F5F1288" w:rsidR="00F660EC" w:rsidRDefault="00F660EC" w:rsidP="00F660EC">
      <w:pPr>
        <w:spacing w:before="120" w:after="0" w:line="32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C2492">
        <w:rPr>
          <w:rFonts w:ascii="Times New Roman" w:eastAsia="Times New Roman" w:hAnsi="Times New Roman"/>
          <w:b/>
          <w:sz w:val="24"/>
          <w:szCs w:val="24"/>
          <w:lang w:eastAsia="bg-BG"/>
        </w:rPr>
        <w:t>№</w:t>
      </w:r>
      <w:r w:rsidRPr="003A648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2032AC">
        <w:rPr>
          <w:rFonts w:ascii="Times New Roman" w:eastAsia="Times New Roman" w:hAnsi="Times New Roman"/>
          <w:b/>
          <w:sz w:val="24"/>
          <w:szCs w:val="24"/>
          <w:lang w:eastAsia="bg-BG"/>
        </w:rPr>
        <w:t>0</w:t>
      </w:r>
      <w:r w:rsidR="007F11D2" w:rsidRPr="003A6486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2</w:t>
      </w:r>
      <w:r w:rsidR="00B25D8F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3A6486">
        <w:rPr>
          <w:rFonts w:ascii="Times New Roman" w:eastAsia="Times New Roman" w:hAnsi="Times New Roman"/>
          <w:b/>
          <w:sz w:val="24"/>
          <w:szCs w:val="24"/>
          <w:lang w:eastAsia="bg-BG"/>
        </w:rPr>
        <w:t>-</w:t>
      </w:r>
      <w:r w:rsidRPr="00421CDA">
        <w:rPr>
          <w:rFonts w:ascii="Times New Roman" w:eastAsia="Times New Roman" w:hAnsi="Times New Roman"/>
          <w:b/>
          <w:sz w:val="24"/>
          <w:szCs w:val="24"/>
          <w:lang w:eastAsia="bg-BG"/>
        </w:rPr>
        <w:t>МИ</w:t>
      </w:r>
      <w:r w:rsidRPr="00A3668B">
        <w:rPr>
          <w:rFonts w:ascii="Times New Roman" w:eastAsia="Times New Roman" w:hAnsi="Times New Roman"/>
          <w:b/>
          <w:sz w:val="24"/>
          <w:szCs w:val="24"/>
          <w:lang w:eastAsia="bg-BG"/>
        </w:rPr>
        <w:t>/</w:t>
      </w:r>
      <w:r w:rsidR="00FC64BE">
        <w:rPr>
          <w:rFonts w:ascii="Times New Roman" w:eastAsia="Times New Roman" w:hAnsi="Times New Roman"/>
          <w:b/>
          <w:sz w:val="24"/>
          <w:szCs w:val="24"/>
          <w:lang w:eastAsia="bg-BG"/>
        </w:rPr>
        <w:t>0</w:t>
      </w:r>
      <w:r w:rsidR="00D53D85">
        <w:rPr>
          <w:rFonts w:ascii="Times New Roman" w:eastAsia="Times New Roman" w:hAnsi="Times New Roman"/>
          <w:b/>
          <w:sz w:val="24"/>
          <w:szCs w:val="24"/>
          <w:lang w:eastAsia="bg-BG"/>
        </w:rPr>
        <w:t>5</w:t>
      </w:r>
      <w:r w:rsidR="00FC64BE">
        <w:rPr>
          <w:rFonts w:ascii="Times New Roman" w:eastAsia="Times New Roman" w:hAnsi="Times New Roman"/>
          <w:b/>
          <w:sz w:val="24"/>
          <w:szCs w:val="24"/>
          <w:lang w:eastAsia="bg-BG"/>
        </w:rPr>
        <w:t>.11.2023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21CDA">
        <w:rPr>
          <w:rFonts w:ascii="Times New Roman" w:eastAsia="Times New Roman" w:hAnsi="Times New Roman"/>
          <w:b/>
          <w:sz w:val="24"/>
          <w:szCs w:val="24"/>
          <w:lang w:eastAsia="bg-BG"/>
        </w:rPr>
        <w:t>г.</w:t>
      </w:r>
    </w:p>
    <w:p w14:paraId="7CE0E5DC" w14:textId="77777777" w:rsidR="00F660EC" w:rsidRPr="00A16DAA" w:rsidRDefault="00F660EC" w:rsidP="00F660EC">
      <w:pPr>
        <w:spacing w:before="120" w:after="0" w:line="32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6EFAA9B" w14:textId="35E9A328" w:rsidR="00FE28F0" w:rsidRPr="00A16DAA" w:rsidRDefault="00F660EC" w:rsidP="00FE28F0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Днес,</w:t>
      </w:r>
      <w:r w:rsidR="005B2D3C">
        <w:rPr>
          <w:rFonts w:ascii="Times New Roman" w:eastAsia="Times New Roman" w:hAnsi="Times New Roman"/>
          <w:sz w:val="24"/>
          <w:szCs w:val="24"/>
          <w:lang w:eastAsia="bg-BG"/>
        </w:rPr>
        <w:t xml:space="preserve"> 0</w:t>
      </w:r>
      <w:r w:rsidR="00D53D85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.1</w:t>
      </w:r>
      <w:r w:rsidR="00D53D85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.2023 г. в</w:t>
      </w:r>
      <w:r w:rsidR="00D53D8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30AC6"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 w:rsidR="00220F3E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930AC6">
        <w:rPr>
          <w:rFonts w:ascii="Times New Roman" w:eastAsia="Times New Roman" w:hAnsi="Times New Roman"/>
          <w:sz w:val="24"/>
          <w:szCs w:val="24"/>
          <w:lang w:eastAsia="bg-BG"/>
        </w:rPr>
        <w:t>.00 ч. в сградата на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Сапарева баня, гр. Сапарева баня, ул. „Германея” №1, Заседателна зала, ет. 3 се проведе заседание на Общинска избирателна комисия /ОИК/ гр. Сапарева баня, назначена с Решение №1986-МИ от 22.08.2023 г. на ЦИК за произвеждане на избори за общински съветници и кметове на 29.10.2023 г.</w:t>
      </w:r>
    </w:p>
    <w:p w14:paraId="40478AC8" w14:textId="77777777" w:rsidR="00F660EC" w:rsidRPr="00FE28F0" w:rsidRDefault="00F660EC" w:rsidP="00F660EC">
      <w:pPr>
        <w:spacing w:after="0" w:line="360" w:lineRule="auto"/>
        <w:ind w:firstLine="706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E28F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 заседанието присъстват както следва:</w:t>
      </w:r>
    </w:p>
    <w:p w14:paraId="13A3E8BC" w14:textId="58492CBB" w:rsidR="00F660EC" w:rsidRPr="00D53D85" w:rsidRDefault="00F660EC" w:rsidP="00F660EC">
      <w:pPr>
        <w:pStyle w:val="a3"/>
        <w:shd w:val="clear" w:color="auto" w:fill="FFFFFF"/>
        <w:spacing w:before="0" w:after="0" w:line="360" w:lineRule="auto"/>
        <w:ind w:firstLine="706"/>
        <w:jc w:val="both"/>
      </w:pPr>
      <w:bookmarkStart w:id="0" w:name="_Hlk145681812"/>
      <w:r w:rsidRPr="00D53D85">
        <w:t>Илияна Базиргянова, Йорданка Наумова - Метаниева, Ани П. Караджинова – Кьосева, Иво Иванов, Теменужка Тодорова,  Гергана Николова, Марияна Адвукатска, Вергил Венциславов Андреев</w:t>
      </w:r>
      <w:r w:rsidR="008B7516" w:rsidRPr="00D53D85">
        <w:t>,</w:t>
      </w:r>
      <w:r w:rsidRPr="00D53D85">
        <w:t xml:space="preserve"> Васил Ивов Тодоров</w:t>
      </w:r>
      <w:r w:rsidR="008B7516" w:rsidRPr="00D53D85">
        <w:t xml:space="preserve">, Радка Георгиева и </w:t>
      </w:r>
      <w:r w:rsidR="00D53D85" w:rsidRPr="00D53D85">
        <w:t>Емилия Гелева</w:t>
      </w:r>
    </w:p>
    <w:bookmarkEnd w:id="0"/>
    <w:p w14:paraId="1224321E" w14:textId="36A4F013" w:rsidR="00F660EC" w:rsidRDefault="00F660EC" w:rsidP="00F660EC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D53D85">
        <w:t xml:space="preserve">Отсъства:  </w:t>
      </w:r>
      <w:r w:rsidR="00D53D85" w:rsidRPr="00D53D85">
        <w:t>няма</w:t>
      </w:r>
    </w:p>
    <w:p w14:paraId="38E52C97" w14:textId="77777777" w:rsidR="00366CA9" w:rsidRDefault="00366CA9" w:rsidP="00366CA9">
      <w:pPr>
        <w:pStyle w:val="a3"/>
        <w:shd w:val="clear" w:color="auto" w:fill="FFFFFF"/>
        <w:spacing w:before="0" w:after="130" w:line="276" w:lineRule="auto"/>
        <w:ind w:firstLine="360"/>
        <w:jc w:val="both"/>
      </w:pPr>
      <w:r>
        <w:t>След проведено обсъждане по дневния ред на основание чл. 85, ал. 7 от Изборния кодекс се проведе гласуване:</w:t>
      </w:r>
    </w:p>
    <w:p w14:paraId="4AEC7CC3" w14:textId="77777777" w:rsidR="00366CA9" w:rsidRPr="00E760B2" w:rsidRDefault="00366CA9" w:rsidP="00366CA9">
      <w:pPr>
        <w:pStyle w:val="a3"/>
        <w:shd w:val="clear" w:color="auto" w:fill="FFFFFF"/>
        <w:spacing w:before="0" w:after="0" w:line="360" w:lineRule="auto"/>
        <w:ind w:firstLine="706"/>
        <w:jc w:val="both"/>
        <w:rPr>
          <w:u w:val="single"/>
        </w:rPr>
      </w:pPr>
      <w:r w:rsidRPr="00E760B2">
        <w:rPr>
          <w:u w:val="single"/>
        </w:rPr>
        <w:t>Гласували поименно дневния ред:</w:t>
      </w:r>
    </w:p>
    <w:p w14:paraId="6D7B31DC" w14:textId="77777777" w:rsidR="00366CA9" w:rsidRPr="00E760B2" w:rsidRDefault="00366CA9" w:rsidP="00366CA9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E760B2">
        <w:t xml:space="preserve">  „за" – Илияна Базиргянова, Ани П. Караджинова – Кьосева, Радка Георгиева, Иво Иванов, Емилия Гелева, Теменужка Тодорова, Гергана Николова, Марияна Адвукатска, Йорданка Наумова-Метаниева,  Вергил Венциславов Андреев и Васил Тодоров.</w:t>
      </w:r>
    </w:p>
    <w:p w14:paraId="1166299F" w14:textId="2622B789" w:rsidR="00366CA9" w:rsidRPr="00FE28F0" w:rsidRDefault="00366CA9" w:rsidP="00FE28F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E760B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760B2">
        <w:rPr>
          <w:rFonts w:ascii="Times New Roman" w:hAnsi="Times New Roman"/>
          <w:sz w:val="24"/>
          <w:szCs w:val="24"/>
          <w:lang w:eastAsia="bg-BG"/>
        </w:rPr>
        <w:t>„против” - НЯМА</w:t>
      </w:r>
    </w:p>
    <w:p w14:paraId="11A356C2" w14:textId="77777777" w:rsidR="00F660EC" w:rsidRPr="00A16DAA" w:rsidRDefault="00F660EC" w:rsidP="00F660E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 повече от половината членове на ОИК Сапарева баня.</w:t>
      </w:r>
      <w:r w:rsidRPr="00A16DA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85, ал. 3 от Изборния кодекс комисията има изискуемия от закона кворум за провеждане на заседанието.</w:t>
      </w:r>
    </w:p>
    <w:p w14:paraId="42440A3F" w14:textId="77777777" w:rsidR="00F660EC" w:rsidRPr="00D53D85" w:rsidRDefault="00F660EC" w:rsidP="00F660EC">
      <w:pPr>
        <w:pStyle w:val="ListParagraph1"/>
        <w:spacing w:after="0" w:line="360" w:lineRule="auto"/>
        <w:ind w:left="0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53D8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Председателят откри заседанието при  следния дневен ред:</w:t>
      </w:r>
    </w:p>
    <w:p w14:paraId="180EB6E7" w14:textId="3256C0F8" w:rsidR="00B9641A" w:rsidRPr="00CF3E2C" w:rsidRDefault="007F11D2" w:rsidP="00FE28F0">
      <w:pPr>
        <w:pStyle w:val="a5"/>
        <w:numPr>
          <w:ilvl w:val="0"/>
          <w:numId w:val="2"/>
        </w:numPr>
        <w:ind w:left="0"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F3E2C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D53D85" w:rsidRPr="00CF3E2C">
        <w:rPr>
          <w:rFonts w:ascii="Times New Roman" w:eastAsia="Times New Roman" w:hAnsi="Times New Roman"/>
          <w:sz w:val="24"/>
          <w:szCs w:val="24"/>
          <w:lang w:eastAsia="bg-BG"/>
        </w:rPr>
        <w:t>остъпил сигнал</w:t>
      </w:r>
      <w:r w:rsidR="00792610">
        <w:rPr>
          <w:rFonts w:ascii="Times New Roman" w:eastAsia="Times New Roman" w:hAnsi="Times New Roman"/>
          <w:sz w:val="24"/>
          <w:szCs w:val="24"/>
          <w:lang w:eastAsia="bg-BG"/>
        </w:rPr>
        <w:t xml:space="preserve">, входиран под № </w:t>
      </w:r>
      <w:r w:rsidR="00792610" w:rsidRPr="00792610">
        <w:rPr>
          <w:rFonts w:ascii="Times New Roman" w:hAnsi="Times New Roman"/>
          <w:color w:val="000000" w:themeColor="text1"/>
          <w:sz w:val="24"/>
          <w:szCs w:val="24"/>
        </w:rPr>
        <w:t>165/05.11.2023</w:t>
      </w:r>
      <w:r w:rsidR="00792610">
        <w:rPr>
          <w:rFonts w:ascii="Times New Roman" w:eastAsia="Times New Roman" w:hAnsi="Times New Roman"/>
          <w:sz w:val="24"/>
          <w:szCs w:val="24"/>
          <w:lang w:eastAsia="bg-BG"/>
        </w:rPr>
        <w:t xml:space="preserve"> г.,</w:t>
      </w:r>
      <w:r w:rsidRPr="00CF3E2C">
        <w:rPr>
          <w:rFonts w:ascii="Times New Roman" w:eastAsia="Times New Roman" w:hAnsi="Times New Roman"/>
          <w:sz w:val="24"/>
          <w:szCs w:val="24"/>
          <w:lang w:eastAsia="bg-BG"/>
        </w:rPr>
        <w:t xml:space="preserve"> от  </w:t>
      </w:r>
      <w:r w:rsidR="00D53D85" w:rsidRPr="00CF3E2C">
        <w:rPr>
          <w:rFonts w:ascii="Times New Roman" w:eastAsia="Times New Roman" w:hAnsi="Times New Roman"/>
          <w:sz w:val="24"/>
          <w:szCs w:val="24"/>
          <w:lang w:eastAsia="bg-BG"/>
        </w:rPr>
        <w:t>Васил</w:t>
      </w:r>
      <w:r w:rsidRPr="00CF3E2C">
        <w:rPr>
          <w:rFonts w:ascii="Times New Roman" w:eastAsia="Times New Roman" w:hAnsi="Times New Roman"/>
          <w:sz w:val="24"/>
          <w:szCs w:val="24"/>
          <w:lang w:eastAsia="bg-BG"/>
        </w:rPr>
        <w:t xml:space="preserve"> Георгиев </w:t>
      </w:r>
      <w:r w:rsidR="00D53D85" w:rsidRPr="00CF3E2C">
        <w:rPr>
          <w:rFonts w:ascii="Times New Roman" w:eastAsia="Times New Roman" w:hAnsi="Times New Roman"/>
          <w:sz w:val="24"/>
          <w:szCs w:val="24"/>
          <w:lang w:eastAsia="bg-BG"/>
        </w:rPr>
        <w:t xml:space="preserve">Маргин </w:t>
      </w:r>
      <w:r w:rsidRPr="00CF3E2C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 w:rsidR="001A516E"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 за кмет от </w:t>
      </w:r>
      <w:r w:rsidR="00CF3E2C" w:rsidRPr="00CF3E2C">
        <w:rPr>
          <w:rFonts w:ascii="Times New Roman" w:eastAsia="Times New Roman" w:hAnsi="Times New Roman"/>
          <w:sz w:val="24"/>
          <w:szCs w:val="24"/>
          <w:lang w:eastAsia="bg-BG"/>
        </w:rPr>
        <w:t xml:space="preserve">МК „Продължаваме Промяната – Демократична България“ (КП „БЪЛГАРИЯ НА РЕГИОНИТЕ“, ПП „ЗЕМЕДЕЛСКИ НАРОДЕН СЪЮЗ“)  </w:t>
      </w:r>
      <w:r w:rsidRPr="00CF3E2C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 w:rsidR="00CF3E2C" w:rsidRPr="00CF3E2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A516E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поставени </w:t>
      </w:r>
      <w:r w:rsidR="00CF3E2C" w:rsidRPr="00CF3E2C">
        <w:rPr>
          <w:rFonts w:ascii="Times New Roman" w:eastAsia="Times New Roman" w:hAnsi="Times New Roman"/>
          <w:sz w:val="24"/>
          <w:szCs w:val="24"/>
          <w:lang w:eastAsia="bg-BG"/>
        </w:rPr>
        <w:t xml:space="preserve"> агитационни материали в близост до сградите, в които са разположени изб</w:t>
      </w:r>
      <w:r w:rsidR="001A516E">
        <w:rPr>
          <w:rFonts w:ascii="Times New Roman" w:eastAsia="Times New Roman" w:hAnsi="Times New Roman"/>
          <w:sz w:val="24"/>
          <w:szCs w:val="24"/>
          <w:lang w:eastAsia="bg-BG"/>
        </w:rPr>
        <w:t xml:space="preserve">ирателните </w:t>
      </w:r>
      <w:r w:rsidR="00CF3E2C" w:rsidRPr="00CF3E2C">
        <w:rPr>
          <w:rFonts w:ascii="Times New Roman" w:eastAsia="Times New Roman" w:hAnsi="Times New Roman"/>
          <w:sz w:val="24"/>
          <w:szCs w:val="24"/>
          <w:lang w:eastAsia="bg-BG"/>
        </w:rPr>
        <w:t xml:space="preserve"> помещения</w:t>
      </w:r>
      <w:r w:rsidR="00242A14">
        <w:rPr>
          <w:rFonts w:ascii="Times New Roman" w:eastAsia="Times New Roman" w:hAnsi="Times New Roman"/>
          <w:sz w:val="24"/>
          <w:szCs w:val="24"/>
          <w:lang w:eastAsia="bg-BG"/>
        </w:rPr>
        <w:t xml:space="preserve"> в с. Ресилово и с. Сапарево</w:t>
      </w:r>
      <w:r w:rsidR="001A516E">
        <w:rPr>
          <w:rFonts w:ascii="Times New Roman" w:eastAsia="Times New Roman" w:hAnsi="Times New Roman"/>
          <w:sz w:val="24"/>
          <w:szCs w:val="24"/>
          <w:lang w:eastAsia="bg-BG"/>
        </w:rPr>
        <w:t>, община Сапарева баня</w:t>
      </w:r>
      <w:r w:rsidR="00242A14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4B1FA806" w14:textId="77777777" w:rsidR="00352157" w:rsidRDefault="00D53D85" w:rsidP="00352157">
      <w:pPr>
        <w:pStyle w:val="a3"/>
        <w:shd w:val="clear" w:color="auto" w:fill="FFFFFF"/>
        <w:spacing w:before="0" w:after="0" w:line="360" w:lineRule="auto"/>
        <w:jc w:val="both"/>
      </w:pPr>
      <w:bookmarkStart w:id="1" w:name="_Hlk149297362"/>
      <w:r w:rsidRPr="0067338C">
        <w:rPr>
          <w:color w:val="333333"/>
        </w:rPr>
        <w:t xml:space="preserve">    </w:t>
      </w:r>
      <w:r w:rsidRPr="00876327">
        <w:t>Подателят на сигнала</w:t>
      </w:r>
      <w:r w:rsidR="001A516E">
        <w:t xml:space="preserve"> ни</w:t>
      </w:r>
      <w:r w:rsidRPr="00876327">
        <w:t xml:space="preserve"> уведо</w:t>
      </w:r>
      <w:r w:rsidR="001A516E">
        <w:t>ми чрез телефона на ОИК</w:t>
      </w:r>
      <w:r w:rsidRPr="00876327">
        <w:t xml:space="preserve">, че </w:t>
      </w:r>
      <w:r w:rsidR="005404F7">
        <w:t xml:space="preserve">през улицата при кметството на с. Ресилово и в </w:t>
      </w:r>
      <w:r w:rsidR="00D62E7D">
        <w:t>с.</w:t>
      </w:r>
      <w:r w:rsidR="005404F7">
        <w:t>Сапарево</w:t>
      </w:r>
      <w:r w:rsidR="00D62E7D">
        <w:t>,</w:t>
      </w:r>
      <w:r w:rsidR="005404F7">
        <w:t xml:space="preserve"> в ляво от кметството има залепени агитационни</w:t>
      </w:r>
      <w:r w:rsidR="00D62E7D">
        <w:t xml:space="preserve"> материали</w:t>
      </w:r>
      <w:r w:rsidR="005404F7">
        <w:t xml:space="preserve"> </w:t>
      </w:r>
      <w:r w:rsidR="001A516E">
        <w:t>на ПП ГЕРБ</w:t>
      </w:r>
      <w:r w:rsidR="005404F7">
        <w:t xml:space="preserve">.  В изпълнение на </w:t>
      </w:r>
      <w:r w:rsidR="005404F7" w:rsidRPr="0072608E">
        <w:t xml:space="preserve">Решение № </w:t>
      </w:r>
      <w:r w:rsidR="0072608E">
        <w:t>115 от 05.11.2023 г.</w:t>
      </w:r>
      <w:r w:rsidR="005404F7" w:rsidRPr="0072608E">
        <w:t xml:space="preserve"> на ОИК</w:t>
      </w:r>
      <w:r w:rsidR="005404F7">
        <w:t xml:space="preserve"> Сапарева баня</w:t>
      </w:r>
      <w:r w:rsidR="001A516E">
        <w:t xml:space="preserve"> </w:t>
      </w:r>
      <w:r w:rsidR="005404F7">
        <w:t xml:space="preserve">бе </w:t>
      </w:r>
      <w:r w:rsidR="00D62E7D">
        <w:t xml:space="preserve">назначена </w:t>
      </w:r>
      <w:r w:rsidR="00D62E7D" w:rsidRPr="00D62E7D">
        <w:t>комисия от членове на ОИК</w:t>
      </w:r>
      <w:r w:rsidR="00D62E7D">
        <w:t xml:space="preserve">, която да </w:t>
      </w:r>
      <w:r w:rsidR="00D62E7D" w:rsidRPr="00D62E7D">
        <w:t xml:space="preserve"> </w:t>
      </w:r>
      <w:r w:rsidR="00D62E7D">
        <w:t xml:space="preserve">извърши </w:t>
      </w:r>
      <w:r w:rsidR="005404F7">
        <w:t xml:space="preserve">проверка на място по изнесеното в сигнала. </w:t>
      </w:r>
      <w:r w:rsidR="00D62E7D">
        <w:t xml:space="preserve">След посещение на </w:t>
      </w:r>
      <w:r w:rsidR="00D62E7D">
        <w:lastRenderedPageBreak/>
        <w:t>място,</w:t>
      </w:r>
      <w:r w:rsidR="005404F7">
        <w:t xml:space="preserve"> </w:t>
      </w:r>
      <w:r w:rsidR="007C2B5C">
        <w:t>Комисията установи, че н</w:t>
      </w:r>
      <w:r w:rsidR="005404F7">
        <w:t xml:space="preserve">а посочените места от сигнала са поставени агитационни материали на ПП ГЕРБ. </w:t>
      </w:r>
      <w:r w:rsidR="00D62E7D">
        <w:t>Комисията измер</w:t>
      </w:r>
      <w:r w:rsidR="0072608E">
        <w:t>и</w:t>
      </w:r>
      <w:r w:rsidR="00D62E7D">
        <w:t xml:space="preserve"> разстояния</w:t>
      </w:r>
      <w:r w:rsidR="0072608E">
        <w:t>та от входната врата на сградата, в която се помещават изборните помещения</w:t>
      </w:r>
      <w:r w:rsidR="00D62E7D">
        <w:t xml:space="preserve"> </w:t>
      </w:r>
      <w:r w:rsidR="0072608E">
        <w:t xml:space="preserve">до мястото, на което са поставени </w:t>
      </w:r>
      <w:r w:rsidR="00D62E7D">
        <w:t>агитационни</w:t>
      </w:r>
      <w:r w:rsidR="0072608E">
        <w:t>те</w:t>
      </w:r>
      <w:r w:rsidR="00D62E7D">
        <w:t xml:space="preserve"> материали. След </w:t>
      </w:r>
      <w:r w:rsidR="005404F7">
        <w:t>напрано измерване</w:t>
      </w:r>
      <w:r w:rsidR="00D62E7D">
        <w:t>, с ролетка,</w:t>
      </w:r>
      <w:r w:rsidR="005404F7">
        <w:t xml:space="preserve">  </w:t>
      </w:r>
      <w:r w:rsidR="005404F7" w:rsidRPr="005404F7">
        <w:t>разстоянието от входа на  сградата на  кметство с. Ресилово,  в която се намират избирателните помещения до мястото на разположение на агитационните материали</w:t>
      </w:r>
      <w:r w:rsidR="005404F7">
        <w:t xml:space="preserve"> е </w:t>
      </w:r>
      <w:r w:rsidR="005404F7" w:rsidRPr="005404F7">
        <w:t xml:space="preserve"> 47 м.</w:t>
      </w:r>
      <w:r w:rsidR="0072608E">
        <w:t xml:space="preserve">; </w:t>
      </w:r>
      <w:r w:rsidR="005404F7">
        <w:t xml:space="preserve"> за с. Сапарево</w:t>
      </w:r>
      <w:r w:rsidR="0072608E">
        <w:t>:</w:t>
      </w:r>
      <w:r w:rsidR="005404F7">
        <w:t xml:space="preserve"> </w:t>
      </w:r>
      <w:r w:rsidR="005404F7" w:rsidRPr="005404F7">
        <w:t xml:space="preserve">разстоянието от входа на  сградата на  </w:t>
      </w:r>
      <w:r w:rsidR="0072608E">
        <w:t>К</w:t>
      </w:r>
      <w:r w:rsidR="005404F7" w:rsidRPr="005404F7">
        <w:t>метство с. Сапарево, в която се намират избирателните помещения до мястото</w:t>
      </w:r>
      <w:r w:rsidR="0072608E">
        <w:t>,</w:t>
      </w:r>
      <w:r w:rsidR="005404F7" w:rsidRPr="005404F7">
        <w:t xml:space="preserve"> на</w:t>
      </w:r>
      <w:r w:rsidR="0072608E">
        <w:t xml:space="preserve"> което са</w:t>
      </w:r>
      <w:r w:rsidR="005404F7" w:rsidRPr="005404F7">
        <w:t xml:space="preserve"> разположени на агитационните материали е 45  м.</w:t>
      </w:r>
      <w:bookmarkEnd w:id="1"/>
      <w:r w:rsidR="00DA05E3">
        <w:t xml:space="preserve">     С оглед на гореизложеното предлагам на ОИК Сапарева баня да вземе следното</w:t>
      </w:r>
    </w:p>
    <w:p w14:paraId="2AF98A4D" w14:textId="77777777" w:rsidR="00352157" w:rsidRDefault="00352157" w:rsidP="00352157">
      <w:pPr>
        <w:pStyle w:val="a3"/>
        <w:shd w:val="clear" w:color="auto" w:fill="FFFFFF"/>
        <w:spacing w:before="0" w:after="0" w:line="360" w:lineRule="auto"/>
        <w:jc w:val="both"/>
      </w:pPr>
    </w:p>
    <w:p w14:paraId="182C2607" w14:textId="4FDC2260" w:rsidR="00DA05E3" w:rsidRPr="00352157" w:rsidRDefault="00DA05E3" w:rsidP="00352157">
      <w:pPr>
        <w:pStyle w:val="a3"/>
        <w:shd w:val="clear" w:color="auto" w:fill="FFFFFF"/>
        <w:spacing w:before="0" w:after="0" w:line="360" w:lineRule="auto"/>
        <w:jc w:val="both"/>
        <w:rPr>
          <w:b/>
          <w:bCs/>
          <w:i/>
          <w:iCs/>
          <w:u w:val="single"/>
        </w:rPr>
      </w:pPr>
      <w:r>
        <w:t xml:space="preserve"> </w:t>
      </w:r>
      <w:r w:rsidRPr="00352157">
        <w:rPr>
          <w:b/>
          <w:bCs/>
          <w:i/>
          <w:iCs/>
          <w:u w:val="single"/>
        </w:rPr>
        <w:t>Проект:</w:t>
      </w:r>
    </w:p>
    <w:p w14:paraId="16F93AE5" w14:textId="4C9F1B48" w:rsidR="00DA05E3" w:rsidRPr="00352157" w:rsidRDefault="00DA05E3" w:rsidP="00DA05E3">
      <w:pPr>
        <w:pStyle w:val="a3"/>
        <w:shd w:val="clear" w:color="auto" w:fill="FFFFFF"/>
        <w:spacing w:before="0" w:after="0" w:line="360" w:lineRule="auto"/>
        <w:jc w:val="center"/>
        <w:rPr>
          <w:b/>
          <w:bCs/>
        </w:rPr>
      </w:pPr>
      <w:r w:rsidRPr="00352157">
        <w:rPr>
          <w:b/>
          <w:bCs/>
        </w:rPr>
        <w:t>РЕШЕНИЕ:</w:t>
      </w:r>
    </w:p>
    <w:p w14:paraId="725519BD" w14:textId="77777777" w:rsidR="00DA05E3" w:rsidRDefault="00DA05E3" w:rsidP="00DA05E3">
      <w:pPr>
        <w:pStyle w:val="a3"/>
        <w:numPr>
          <w:ilvl w:val="0"/>
          <w:numId w:val="14"/>
        </w:numPr>
        <w:shd w:val="clear" w:color="auto" w:fill="FFFFFF"/>
        <w:spacing w:before="0" w:after="0" w:line="360" w:lineRule="auto"/>
        <w:jc w:val="both"/>
      </w:pPr>
      <w:r>
        <w:t xml:space="preserve">Установява извършване на нарушение на чл. 184 , ал. 1 от ИК. </w:t>
      </w:r>
    </w:p>
    <w:p w14:paraId="23AD3FB1" w14:textId="5296DDC5" w:rsidR="00DA05E3" w:rsidRPr="00FE28F0" w:rsidRDefault="00DA05E3" w:rsidP="00DA05E3">
      <w:pPr>
        <w:pStyle w:val="a3"/>
        <w:numPr>
          <w:ilvl w:val="0"/>
          <w:numId w:val="14"/>
        </w:numPr>
        <w:shd w:val="clear" w:color="auto" w:fill="FFFFFF"/>
        <w:spacing w:before="0" w:after="0" w:line="360" w:lineRule="auto"/>
        <w:jc w:val="both"/>
        <w:rPr>
          <w:color w:val="000000" w:themeColor="text1"/>
        </w:rPr>
      </w:pPr>
      <w:r>
        <w:t xml:space="preserve">Изпраща настоящето на кмета на общината за предприемане на необходимите действия. </w:t>
      </w:r>
    </w:p>
    <w:p w14:paraId="5AB61BC8" w14:textId="58828ECD" w:rsidR="00D53D85" w:rsidRPr="00931657" w:rsidRDefault="00D53D85" w:rsidP="00D53D85">
      <w:pPr>
        <w:pStyle w:val="a3"/>
        <w:shd w:val="clear" w:color="auto" w:fill="FFFFFF"/>
        <w:spacing w:before="0" w:after="0" w:line="360" w:lineRule="auto"/>
        <w:ind w:firstLine="709"/>
        <w:jc w:val="both"/>
      </w:pPr>
      <w:bookmarkStart w:id="2" w:name="_Hlk150082280"/>
      <w:r w:rsidRPr="00352157">
        <w:t>След проведено обсъждане на основание чл. 85. ал. 7 от Изборния кодекс се проведе гласуване</w:t>
      </w:r>
      <w:r w:rsidRPr="00931657">
        <w:t>:</w:t>
      </w:r>
    </w:p>
    <w:bookmarkEnd w:id="2"/>
    <w:p w14:paraId="1754B97A" w14:textId="77777777" w:rsidR="00D53D85" w:rsidRPr="00931657" w:rsidRDefault="00D53D85" w:rsidP="00D53D85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u w:val="single"/>
        </w:rPr>
      </w:pPr>
      <w:r w:rsidRPr="00931657">
        <w:rPr>
          <w:u w:val="single"/>
        </w:rPr>
        <w:t>Гласували поименно:</w:t>
      </w:r>
    </w:p>
    <w:p w14:paraId="285C2D6D" w14:textId="26B04207" w:rsidR="00D53D85" w:rsidRPr="00A631FE" w:rsidRDefault="00DA05E3" w:rsidP="00D53D85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DA05E3">
        <w:t>„против”</w:t>
      </w:r>
      <w:r w:rsidR="00D53D85" w:rsidRPr="00931657">
        <w:t xml:space="preserve">  </w:t>
      </w:r>
      <w:r w:rsidR="00D53D85" w:rsidRPr="00A631FE">
        <w:t>- Илияна Базиргянова, Йорданка Наумова - Метаниева, Вергил Венциславов Андреев,   Емилия Гелева</w:t>
      </w:r>
      <w:r w:rsidR="00800ED9">
        <w:t>, Марияна Адвукатска</w:t>
      </w:r>
      <w:r>
        <w:t xml:space="preserve"> и Иво Иванов;</w:t>
      </w:r>
    </w:p>
    <w:p w14:paraId="1C4D17D2" w14:textId="35B338BF" w:rsidR="0072608E" w:rsidRPr="00FE28F0" w:rsidRDefault="00DA05E3" w:rsidP="00FE28F0">
      <w:pPr>
        <w:pStyle w:val="a3"/>
        <w:shd w:val="clear" w:color="auto" w:fill="FFFFFF"/>
        <w:spacing w:before="0" w:after="0" w:line="360" w:lineRule="auto"/>
        <w:ind w:firstLine="708"/>
        <w:jc w:val="both"/>
      </w:pPr>
      <w:r w:rsidRPr="00DA05E3">
        <w:t>„за"</w:t>
      </w:r>
      <w:r w:rsidR="00D53D85" w:rsidRPr="00A631FE">
        <w:t>:</w:t>
      </w:r>
      <w:r>
        <w:t xml:space="preserve"> </w:t>
      </w:r>
      <w:r w:rsidRPr="00DA05E3">
        <w:t>Радка Георгиева</w:t>
      </w:r>
      <w:r>
        <w:t xml:space="preserve">, </w:t>
      </w:r>
      <w:r w:rsidRPr="00DA05E3">
        <w:t xml:space="preserve"> Теменужка Тодорова</w:t>
      </w:r>
      <w:r>
        <w:t xml:space="preserve">, </w:t>
      </w:r>
      <w:r w:rsidRPr="00DA05E3">
        <w:t>Ани П. Караджинова – Кьосева</w:t>
      </w:r>
      <w:r>
        <w:t xml:space="preserve">, </w:t>
      </w:r>
      <w:r w:rsidRPr="00DA05E3">
        <w:t xml:space="preserve"> Васил Ивов Тодоров</w:t>
      </w:r>
      <w:r w:rsidR="00800ED9">
        <w:t xml:space="preserve"> и</w:t>
      </w:r>
      <w:r w:rsidR="00A50581">
        <w:t xml:space="preserve"> Гергана Николова</w:t>
      </w:r>
      <w:r w:rsidR="00800ED9">
        <w:t>.</w:t>
      </w:r>
    </w:p>
    <w:p w14:paraId="021D8022" w14:textId="41E2D286" w:rsidR="00DA05E3" w:rsidRDefault="00DA05E3" w:rsidP="00FE28F0">
      <w:pPr>
        <w:pStyle w:val="a3"/>
        <w:shd w:val="clear" w:color="auto" w:fill="FFFFFF"/>
        <w:spacing w:before="0" w:after="0" w:line="360" w:lineRule="auto"/>
        <w:ind w:firstLine="708"/>
        <w:jc w:val="both"/>
      </w:pPr>
      <w:r>
        <w:t>Съгласно чл. 85, ал.4 от ИК изр. 2 когато за приемане на решение липсва необходимото мнозинство се смята , че е налице решение за отхвърляне, което подлежи на обжалване по реда на кодекса</w:t>
      </w:r>
      <w:r w:rsidR="00800ED9">
        <w:t>.</w:t>
      </w:r>
    </w:p>
    <w:p w14:paraId="55C96E0D" w14:textId="640BA35A" w:rsidR="007C2B5C" w:rsidRDefault="00FE28F0" w:rsidP="00FE28F0">
      <w:pPr>
        <w:pStyle w:val="a3"/>
        <w:shd w:val="clear" w:color="auto" w:fill="FFFFFF"/>
        <w:spacing w:before="0" w:after="0" w:line="360" w:lineRule="auto"/>
        <w:ind w:firstLine="708"/>
        <w:jc w:val="both"/>
      </w:pPr>
      <w:r>
        <w:t>Поради липса на необходимото мнозинство за приемане на решение и н</w:t>
      </w:r>
      <w:r w:rsidR="00DA05E3">
        <w:t xml:space="preserve">а </w:t>
      </w:r>
      <w:r w:rsidR="00D53D85">
        <w:t xml:space="preserve">основание чл.  87, ал. 1, т. 1  </w:t>
      </w:r>
      <w:r>
        <w:t xml:space="preserve">и </w:t>
      </w:r>
      <w:r w:rsidR="00DA05E3">
        <w:t>във връзка с чл. 85, ал. 4 от ИК</w:t>
      </w:r>
      <w:r>
        <w:t xml:space="preserve">, </w:t>
      </w:r>
      <w:r w:rsidR="00D53D85">
        <w:t>ОИК Сапарева баня</w:t>
      </w:r>
      <w:r w:rsidR="00800ED9">
        <w:t>,</w:t>
      </w:r>
      <w:r w:rsidR="00D53D85">
        <w:t xml:space="preserve"> </w:t>
      </w:r>
    </w:p>
    <w:p w14:paraId="59D37675" w14:textId="3028C9BD" w:rsidR="00D53D85" w:rsidRPr="00352157" w:rsidRDefault="00D53D85" w:rsidP="00D53D85">
      <w:pPr>
        <w:pStyle w:val="a3"/>
        <w:shd w:val="clear" w:color="auto" w:fill="FFFFFF"/>
        <w:spacing w:before="0" w:after="0" w:line="360" w:lineRule="auto"/>
        <w:jc w:val="center"/>
        <w:rPr>
          <w:b/>
          <w:bCs/>
        </w:rPr>
      </w:pPr>
      <w:bookmarkStart w:id="3" w:name="_Hlk150082228"/>
      <w:r w:rsidRPr="00352157">
        <w:rPr>
          <w:b/>
          <w:bCs/>
        </w:rPr>
        <w:t>РЕШИ</w:t>
      </w:r>
      <w:r w:rsidR="0072608E" w:rsidRPr="00352157">
        <w:rPr>
          <w:b/>
          <w:bCs/>
        </w:rPr>
        <w:t>:</w:t>
      </w:r>
    </w:p>
    <w:p w14:paraId="702B5F11" w14:textId="5E8D13E6" w:rsidR="00A50581" w:rsidRPr="00FE28F0" w:rsidRDefault="00A50581" w:rsidP="00FE28F0">
      <w:pPr>
        <w:pStyle w:val="a3"/>
        <w:numPr>
          <w:ilvl w:val="0"/>
          <w:numId w:val="16"/>
        </w:numPr>
        <w:shd w:val="clear" w:color="auto" w:fill="FFFFFF"/>
        <w:spacing w:before="0" w:after="0" w:line="360" w:lineRule="auto"/>
        <w:jc w:val="both"/>
      </w:pPr>
      <w:r>
        <w:t xml:space="preserve">Постановява решение за отхвърляне по смисъла на </w:t>
      </w:r>
      <w:r w:rsidRPr="00A50581">
        <w:t>чл. 85, ал.4</w:t>
      </w:r>
      <w:r>
        <w:t xml:space="preserve">, </w:t>
      </w:r>
      <w:r w:rsidRPr="00A50581">
        <w:t xml:space="preserve"> изр. 2 от ИК</w:t>
      </w:r>
      <w:r>
        <w:t xml:space="preserve">. </w:t>
      </w:r>
      <w:r w:rsidRPr="00A50581">
        <w:t xml:space="preserve"> </w:t>
      </w:r>
    </w:p>
    <w:bookmarkEnd w:id="3"/>
    <w:p w14:paraId="3E2706C2" w14:textId="6541426F" w:rsidR="005615CA" w:rsidRDefault="00D53D85" w:rsidP="00FE28F0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0466F">
        <w:rPr>
          <w:rFonts w:ascii="Times New Roman" w:hAnsi="Times New Roman"/>
          <w:b/>
          <w:bCs/>
          <w:sz w:val="24"/>
          <w:szCs w:val="24"/>
        </w:rPr>
        <w:t xml:space="preserve">Решението подлежи на обжалване </w:t>
      </w:r>
      <w:r w:rsidR="00A50581">
        <w:rPr>
          <w:rFonts w:ascii="Times New Roman" w:hAnsi="Times New Roman"/>
          <w:b/>
          <w:bCs/>
          <w:sz w:val="24"/>
          <w:szCs w:val="24"/>
        </w:rPr>
        <w:t xml:space="preserve">по реда на Изборния кодекс </w:t>
      </w:r>
      <w:r w:rsidRPr="0020466F">
        <w:rPr>
          <w:rFonts w:ascii="Times New Roman" w:hAnsi="Times New Roman"/>
          <w:b/>
          <w:bCs/>
          <w:sz w:val="24"/>
          <w:szCs w:val="24"/>
        </w:rPr>
        <w:t>чрез Общинска избирателна комисия Сапарева баня.</w:t>
      </w:r>
    </w:p>
    <w:p w14:paraId="1FFEA63E" w14:textId="77777777" w:rsidR="00FE28F0" w:rsidRPr="00FE28F0" w:rsidRDefault="00FE28F0" w:rsidP="00FE28F0">
      <w:pPr>
        <w:spacing w:after="0" w:line="360" w:lineRule="auto"/>
        <w:ind w:firstLine="709"/>
      </w:pPr>
    </w:p>
    <w:p w14:paraId="2FBAD14C" w14:textId="00C6C1F6" w:rsidR="00930AC6" w:rsidRDefault="00930AC6" w:rsidP="00FE28F0">
      <w:pPr>
        <w:pStyle w:val="a3"/>
        <w:shd w:val="clear" w:color="auto" w:fill="FFFFFF"/>
        <w:spacing w:line="276" w:lineRule="auto"/>
        <w:ind w:firstLine="706"/>
        <w:jc w:val="both"/>
        <w:rPr>
          <w:b/>
          <w:bCs/>
        </w:rPr>
      </w:pPr>
      <w:r>
        <w:rPr>
          <w:b/>
          <w:bCs/>
        </w:rPr>
        <w:t>Работата на комисията приключи в 13:30 ч.</w:t>
      </w:r>
    </w:p>
    <w:p w14:paraId="4047728A" w14:textId="7E2DCD39" w:rsidR="00F660EC" w:rsidRPr="00FE28F0" w:rsidRDefault="00F660EC" w:rsidP="00F660EC">
      <w:pPr>
        <w:pStyle w:val="a3"/>
        <w:shd w:val="clear" w:color="auto" w:fill="FFFFFF"/>
        <w:spacing w:line="276" w:lineRule="auto"/>
        <w:ind w:firstLine="706"/>
        <w:jc w:val="both"/>
        <w:rPr>
          <w:b/>
          <w:bCs/>
        </w:rPr>
      </w:pPr>
      <w:r w:rsidRPr="00FE28F0">
        <w:rPr>
          <w:b/>
          <w:bCs/>
        </w:rPr>
        <w:t>Председател:…………………</w:t>
      </w:r>
    </w:p>
    <w:p w14:paraId="1001ECA8" w14:textId="77777777" w:rsidR="00F660EC" w:rsidRPr="00FE28F0" w:rsidRDefault="00F660EC" w:rsidP="00F660EC">
      <w:pPr>
        <w:ind w:left="720"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FE28F0">
        <w:rPr>
          <w:rFonts w:ascii="Times New Roman" w:eastAsia="Times New Roman" w:hAnsi="Times New Roman"/>
          <w:b/>
          <w:bCs/>
          <w:sz w:val="24"/>
          <w:szCs w:val="24"/>
        </w:rPr>
        <w:t>Илияна Базиргянова</w:t>
      </w:r>
    </w:p>
    <w:p w14:paraId="34E09850" w14:textId="77777777" w:rsidR="00F660EC" w:rsidRPr="00FE28F0" w:rsidRDefault="00F660EC" w:rsidP="00F660EC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FE28F0">
        <w:rPr>
          <w:rFonts w:ascii="Times New Roman" w:eastAsia="Times New Roman" w:hAnsi="Times New Roman"/>
          <w:b/>
          <w:bCs/>
          <w:sz w:val="24"/>
          <w:szCs w:val="24"/>
        </w:rPr>
        <w:t>Секретар………………….</w:t>
      </w:r>
    </w:p>
    <w:p w14:paraId="27400024" w14:textId="77777777" w:rsidR="00F660EC" w:rsidRPr="00352157" w:rsidRDefault="00F660EC" w:rsidP="00F660EC">
      <w:pPr>
        <w:ind w:left="720" w:firstLine="720"/>
        <w:rPr>
          <w:b/>
          <w:bCs/>
          <w:sz w:val="24"/>
          <w:szCs w:val="24"/>
        </w:rPr>
      </w:pPr>
      <w:r w:rsidRPr="00FE28F0">
        <w:rPr>
          <w:rFonts w:ascii="Times New Roman" w:eastAsia="Times New Roman" w:hAnsi="Times New Roman"/>
          <w:b/>
          <w:bCs/>
          <w:sz w:val="24"/>
          <w:szCs w:val="24"/>
        </w:rPr>
        <w:t>Радка Георгиева</w:t>
      </w:r>
    </w:p>
    <w:sectPr w:rsidR="00F660EC" w:rsidRPr="00352157" w:rsidSect="00083CD6">
      <w:pgSz w:w="12240" w:h="15840"/>
      <w:pgMar w:top="567" w:right="1041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" w15:restartNumberingAfterBreak="0">
    <w:nsid w:val="05A775CF"/>
    <w:multiLevelType w:val="hybridMultilevel"/>
    <w:tmpl w:val="EABA6458"/>
    <w:lvl w:ilvl="0" w:tplc="FFFFFFF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6" w:hanging="360"/>
      </w:pPr>
    </w:lvl>
    <w:lvl w:ilvl="2" w:tplc="FFFFFFFF" w:tentative="1">
      <w:start w:val="1"/>
      <w:numFmt w:val="lowerRoman"/>
      <w:lvlText w:val="%3."/>
      <w:lvlJc w:val="right"/>
      <w:pPr>
        <w:ind w:left="2506" w:hanging="180"/>
      </w:pPr>
    </w:lvl>
    <w:lvl w:ilvl="3" w:tplc="FFFFFFFF" w:tentative="1">
      <w:start w:val="1"/>
      <w:numFmt w:val="decimal"/>
      <w:lvlText w:val="%4."/>
      <w:lvlJc w:val="left"/>
      <w:pPr>
        <w:ind w:left="3226" w:hanging="360"/>
      </w:pPr>
    </w:lvl>
    <w:lvl w:ilvl="4" w:tplc="FFFFFFFF" w:tentative="1">
      <w:start w:val="1"/>
      <w:numFmt w:val="lowerLetter"/>
      <w:lvlText w:val="%5."/>
      <w:lvlJc w:val="left"/>
      <w:pPr>
        <w:ind w:left="3946" w:hanging="360"/>
      </w:pPr>
    </w:lvl>
    <w:lvl w:ilvl="5" w:tplc="FFFFFFFF" w:tentative="1">
      <w:start w:val="1"/>
      <w:numFmt w:val="lowerRoman"/>
      <w:lvlText w:val="%6."/>
      <w:lvlJc w:val="right"/>
      <w:pPr>
        <w:ind w:left="4666" w:hanging="180"/>
      </w:pPr>
    </w:lvl>
    <w:lvl w:ilvl="6" w:tplc="FFFFFFFF" w:tentative="1">
      <w:start w:val="1"/>
      <w:numFmt w:val="decimal"/>
      <w:lvlText w:val="%7."/>
      <w:lvlJc w:val="left"/>
      <w:pPr>
        <w:ind w:left="5386" w:hanging="360"/>
      </w:pPr>
    </w:lvl>
    <w:lvl w:ilvl="7" w:tplc="FFFFFFFF" w:tentative="1">
      <w:start w:val="1"/>
      <w:numFmt w:val="lowerLetter"/>
      <w:lvlText w:val="%8."/>
      <w:lvlJc w:val="left"/>
      <w:pPr>
        <w:ind w:left="6106" w:hanging="360"/>
      </w:pPr>
    </w:lvl>
    <w:lvl w:ilvl="8" w:tplc="FFFFFFFF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0B4A38AC"/>
    <w:multiLevelType w:val="hybridMultilevel"/>
    <w:tmpl w:val="FF922AD2"/>
    <w:lvl w:ilvl="0" w:tplc="E528BE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E07330"/>
    <w:multiLevelType w:val="hybridMultilevel"/>
    <w:tmpl w:val="6282884A"/>
    <w:lvl w:ilvl="0" w:tplc="ED904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EF0BC3"/>
    <w:multiLevelType w:val="hybridMultilevel"/>
    <w:tmpl w:val="9348C3D6"/>
    <w:lvl w:ilvl="0" w:tplc="FFFFFFF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6" w:hanging="360"/>
      </w:pPr>
    </w:lvl>
    <w:lvl w:ilvl="2" w:tplc="FFFFFFFF" w:tentative="1">
      <w:start w:val="1"/>
      <w:numFmt w:val="lowerRoman"/>
      <w:lvlText w:val="%3."/>
      <w:lvlJc w:val="right"/>
      <w:pPr>
        <w:ind w:left="2506" w:hanging="180"/>
      </w:pPr>
    </w:lvl>
    <w:lvl w:ilvl="3" w:tplc="FFFFFFFF" w:tentative="1">
      <w:start w:val="1"/>
      <w:numFmt w:val="decimal"/>
      <w:lvlText w:val="%4."/>
      <w:lvlJc w:val="left"/>
      <w:pPr>
        <w:ind w:left="3226" w:hanging="360"/>
      </w:pPr>
    </w:lvl>
    <w:lvl w:ilvl="4" w:tplc="FFFFFFFF" w:tentative="1">
      <w:start w:val="1"/>
      <w:numFmt w:val="lowerLetter"/>
      <w:lvlText w:val="%5."/>
      <w:lvlJc w:val="left"/>
      <w:pPr>
        <w:ind w:left="3946" w:hanging="360"/>
      </w:pPr>
    </w:lvl>
    <w:lvl w:ilvl="5" w:tplc="FFFFFFFF" w:tentative="1">
      <w:start w:val="1"/>
      <w:numFmt w:val="lowerRoman"/>
      <w:lvlText w:val="%6."/>
      <w:lvlJc w:val="right"/>
      <w:pPr>
        <w:ind w:left="4666" w:hanging="180"/>
      </w:pPr>
    </w:lvl>
    <w:lvl w:ilvl="6" w:tplc="FFFFFFFF" w:tentative="1">
      <w:start w:val="1"/>
      <w:numFmt w:val="decimal"/>
      <w:lvlText w:val="%7."/>
      <w:lvlJc w:val="left"/>
      <w:pPr>
        <w:ind w:left="5386" w:hanging="360"/>
      </w:pPr>
    </w:lvl>
    <w:lvl w:ilvl="7" w:tplc="FFFFFFFF" w:tentative="1">
      <w:start w:val="1"/>
      <w:numFmt w:val="lowerLetter"/>
      <w:lvlText w:val="%8."/>
      <w:lvlJc w:val="left"/>
      <w:pPr>
        <w:ind w:left="6106" w:hanging="360"/>
      </w:pPr>
    </w:lvl>
    <w:lvl w:ilvl="8" w:tplc="FFFFFFFF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0F805987"/>
    <w:multiLevelType w:val="hybridMultilevel"/>
    <w:tmpl w:val="9348C3D6"/>
    <w:lvl w:ilvl="0" w:tplc="8132EC3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27B51314"/>
    <w:multiLevelType w:val="hybridMultilevel"/>
    <w:tmpl w:val="89923BDC"/>
    <w:lvl w:ilvl="0" w:tplc="FFFFFFF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B107EF"/>
    <w:multiLevelType w:val="hybridMultilevel"/>
    <w:tmpl w:val="FCA4E49E"/>
    <w:lvl w:ilvl="0" w:tplc="FFFFFFF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6" w:hanging="360"/>
      </w:pPr>
    </w:lvl>
    <w:lvl w:ilvl="2" w:tplc="FFFFFFFF" w:tentative="1">
      <w:start w:val="1"/>
      <w:numFmt w:val="lowerRoman"/>
      <w:lvlText w:val="%3."/>
      <w:lvlJc w:val="right"/>
      <w:pPr>
        <w:ind w:left="2506" w:hanging="180"/>
      </w:pPr>
    </w:lvl>
    <w:lvl w:ilvl="3" w:tplc="FFFFFFFF" w:tentative="1">
      <w:start w:val="1"/>
      <w:numFmt w:val="decimal"/>
      <w:lvlText w:val="%4."/>
      <w:lvlJc w:val="left"/>
      <w:pPr>
        <w:ind w:left="3226" w:hanging="360"/>
      </w:pPr>
    </w:lvl>
    <w:lvl w:ilvl="4" w:tplc="FFFFFFFF" w:tentative="1">
      <w:start w:val="1"/>
      <w:numFmt w:val="lowerLetter"/>
      <w:lvlText w:val="%5."/>
      <w:lvlJc w:val="left"/>
      <w:pPr>
        <w:ind w:left="3946" w:hanging="360"/>
      </w:pPr>
    </w:lvl>
    <w:lvl w:ilvl="5" w:tplc="FFFFFFFF" w:tentative="1">
      <w:start w:val="1"/>
      <w:numFmt w:val="lowerRoman"/>
      <w:lvlText w:val="%6."/>
      <w:lvlJc w:val="right"/>
      <w:pPr>
        <w:ind w:left="4666" w:hanging="180"/>
      </w:pPr>
    </w:lvl>
    <w:lvl w:ilvl="6" w:tplc="FFFFFFFF" w:tentative="1">
      <w:start w:val="1"/>
      <w:numFmt w:val="decimal"/>
      <w:lvlText w:val="%7."/>
      <w:lvlJc w:val="left"/>
      <w:pPr>
        <w:ind w:left="5386" w:hanging="360"/>
      </w:pPr>
    </w:lvl>
    <w:lvl w:ilvl="7" w:tplc="FFFFFFFF" w:tentative="1">
      <w:start w:val="1"/>
      <w:numFmt w:val="lowerLetter"/>
      <w:lvlText w:val="%8."/>
      <w:lvlJc w:val="left"/>
      <w:pPr>
        <w:ind w:left="6106" w:hanging="360"/>
      </w:pPr>
    </w:lvl>
    <w:lvl w:ilvl="8" w:tplc="FFFFFFFF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38CE7BE1"/>
    <w:multiLevelType w:val="hybridMultilevel"/>
    <w:tmpl w:val="3892A938"/>
    <w:lvl w:ilvl="0" w:tplc="A3405B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2AE5B2E"/>
    <w:multiLevelType w:val="hybridMultilevel"/>
    <w:tmpl w:val="93046FC4"/>
    <w:lvl w:ilvl="0" w:tplc="FFFFFFF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D597E"/>
    <w:multiLevelType w:val="hybridMultilevel"/>
    <w:tmpl w:val="DF3CB2E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CBB5B2D"/>
    <w:multiLevelType w:val="hybridMultilevel"/>
    <w:tmpl w:val="EDA80160"/>
    <w:lvl w:ilvl="0" w:tplc="06286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A9050D"/>
    <w:multiLevelType w:val="hybridMultilevel"/>
    <w:tmpl w:val="6F64B45C"/>
    <w:lvl w:ilvl="0" w:tplc="88C8095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 w15:restartNumberingAfterBreak="0">
    <w:nsid w:val="6D814C22"/>
    <w:multiLevelType w:val="hybridMultilevel"/>
    <w:tmpl w:val="6C149630"/>
    <w:lvl w:ilvl="0" w:tplc="88C8095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6F707423"/>
    <w:multiLevelType w:val="hybridMultilevel"/>
    <w:tmpl w:val="ED8EEFC4"/>
    <w:lvl w:ilvl="0" w:tplc="251C25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CFE7DEE"/>
    <w:multiLevelType w:val="hybridMultilevel"/>
    <w:tmpl w:val="E6B43C1E"/>
    <w:lvl w:ilvl="0" w:tplc="FFFFFFF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387645">
    <w:abstractNumId w:val="0"/>
  </w:num>
  <w:num w:numId="2" w16cid:durableId="537358324">
    <w:abstractNumId w:val="12"/>
  </w:num>
  <w:num w:numId="3" w16cid:durableId="821772537">
    <w:abstractNumId w:val="5"/>
  </w:num>
  <w:num w:numId="4" w16cid:durableId="456073614">
    <w:abstractNumId w:val="2"/>
  </w:num>
  <w:num w:numId="5" w16cid:durableId="2126340620">
    <w:abstractNumId w:val="7"/>
  </w:num>
  <w:num w:numId="6" w16cid:durableId="1328286878">
    <w:abstractNumId w:val="10"/>
  </w:num>
  <w:num w:numId="7" w16cid:durableId="284042210">
    <w:abstractNumId w:val="6"/>
  </w:num>
  <w:num w:numId="8" w16cid:durableId="1702051436">
    <w:abstractNumId w:val="15"/>
  </w:num>
  <w:num w:numId="9" w16cid:durableId="789321437">
    <w:abstractNumId w:val="9"/>
  </w:num>
  <w:num w:numId="10" w16cid:durableId="1972903681">
    <w:abstractNumId w:val="4"/>
  </w:num>
  <w:num w:numId="11" w16cid:durableId="1417357173">
    <w:abstractNumId w:val="1"/>
  </w:num>
  <w:num w:numId="12" w16cid:durableId="1969973809">
    <w:abstractNumId w:val="13"/>
  </w:num>
  <w:num w:numId="13" w16cid:durableId="546842745">
    <w:abstractNumId w:val="3"/>
  </w:num>
  <w:num w:numId="14" w16cid:durableId="32506369">
    <w:abstractNumId w:val="11"/>
  </w:num>
  <w:num w:numId="15" w16cid:durableId="683897401">
    <w:abstractNumId w:val="8"/>
  </w:num>
  <w:num w:numId="16" w16cid:durableId="12198526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EC"/>
    <w:rsid w:val="00083CD6"/>
    <w:rsid w:val="000874B9"/>
    <w:rsid w:val="00091504"/>
    <w:rsid w:val="000A359D"/>
    <w:rsid w:val="000E5A91"/>
    <w:rsid w:val="00106EC3"/>
    <w:rsid w:val="001A516E"/>
    <w:rsid w:val="001C4299"/>
    <w:rsid w:val="001F04F5"/>
    <w:rsid w:val="002032AC"/>
    <w:rsid w:val="00220F3E"/>
    <w:rsid w:val="0022403F"/>
    <w:rsid w:val="00242A14"/>
    <w:rsid w:val="00247075"/>
    <w:rsid w:val="002A5EF0"/>
    <w:rsid w:val="00352157"/>
    <w:rsid w:val="00366CA9"/>
    <w:rsid w:val="003A6486"/>
    <w:rsid w:val="003F4796"/>
    <w:rsid w:val="005404F7"/>
    <w:rsid w:val="005615CA"/>
    <w:rsid w:val="005B1D53"/>
    <w:rsid w:val="005B2D3C"/>
    <w:rsid w:val="005E4CCB"/>
    <w:rsid w:val="005F2BB5"/>
    <w:rsid w:val="00661636"/>
    <w:rsid w:val="006845FD"/>
    <w:rsid w:val="00691392"/>
    <w:rsid w:val="006C1CEE"/>
    <w:rsid w:val="006F4347"/>
    <w:rsid w:val="00700565"/>
    <w:rsid w:val="00703915"/>
    <w:rsid w:val="007139B3"/>
    <w:rsid w:val="0072608E"/>
    <w:rsid w:val="0072684D"/>
    <w:rsid w:val="00733F33"/>
    <w:rsid w:val="0074473C"/>
    <w:rsid w:val="00792610"/>
    <w:rsid w:val="007C2B5C"/>
    <w:rsid w:val="007C7380"/>
    <w:rsid w:val="007F11D2"/>
    <w:rsid w:val="00800ED9"/>
    <w:rsid w:val="008018C6"/>
    <w:rsid w:val="008B2F69"/>
    <w:rsid w:val="008B5C14"/>
    <w:rsid w:val="008B7516"/>
    <w:rsid w:val="00900079"/>
    <w:rsid w:val="00930AC6"/>
    <w:rsid w:val="009874A3"/>
    <w:rsid w:val="009D43A4"/>
    <w:rsid w:val="00A06604"/>
    <w:rsid w:val="00A16DAA"/>
    <w:rsid w:val="00A50581"/>
    <w:rsid w:val="00A54728"/>
    <w:rsid w:val="00A86AD7"/>
    <w:rsid w:val="00A968D7"/>
    <w:rsid w:val="00AA22B5"/>
    <w:rsid w:val="00B25D8F"/>
    <w:rsid w:val="00B515E9"/>
    <w:rsid w:val="00B9641A"/>
    <w:rsid w:val="00C0516E"/>
    <w:rsid w:val="00C50101"/>
    <w:rsid w:val="00C6741B"/>
    <w:rsid w:val="00CB3FA0"/>
    <w:rsid w:val="00CF3E2C"/>
    <w:rsid w:val="00D12003"/>
    <w:rsid w:val="00D53D85"/>
    <w:rsid w:val="00D53E4E"/>
    <w:rsid w:val="00D62E7D"/>
    <w:rsid w:val="00D64857"/>
    <w:rsid w:val="00DA05E3"/>
    <w:rsid w:val="00E07C0B"/>
    <w:rsid w:val="00EB4D78"/>
    <w:rsid w:val="00ED265A"/>
    <w:rsid w:val="00ED57AE"/>
    <w:rsid w:val="00ED65FB"/>
    <w:rsid w:val="00F214A0"/>
    <w:rsid w:val="00F278B5"/>
    <w:rsid w:val="00F54602"/>
    <w:rsid w:val="00F660EC"/>
    <w:rsid w:val="00FC64BE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D6CA"/>
  <w15:chartTrackingRefBased/>
  <w15:docId w15:val="{FF41EA81-F4EF-472C-83A7-3DC4B328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0E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60E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uiPriority w:val="34"/>
    <w:qFormat/>
    <w:rsid w:val="00F660EC"/>
    <w:pPr>
      <w:suppressAutoHyphens w:val="0"/>
      <w:autoSpaceDN/>
      <w:ind w:left="720"/>
      <w:contextualSpacing/>
      <w:textAlignment w:val="auto"/>
    </w:pPr>
  </w:style>
  <w:style w:type="character" w:styleId="a4">
    <w:name w:val="Hyperlink"/>
    <w:basedOn w:val="a0"/>
    <w:uiPriority w:val="99"/>
    <w:unhideWhenUsed/>
    <w:rsid w:val="00F660EC"/>
    <w:rPr>
      <w:color w:val="0000FF"/>
      <w:u w:val="single"/>
    </w:rPr>
  </w:style>
  <w:style w:type="paragraph" w:styleId="a5">
    <w:name w:val="List Paragraph"/>
    <w:basedOn w:val="a"/>
    <w:qFormat/>
    <w:rsid w:val="007F1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ik1041.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3180D-74F0-4E4B-B2E2-B39A9578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29</cp:revision>
  <cp:lastPrinted>2023-11-05T11:20:00Z</cp:lastPrinted>
  <dcterms:created xsi:type="dcterms:W3CDTF">2023-11-03T10:58:00Z</dcterms:created>
  <dcterms:modified xsi:type="dcterms:W3CDTF">2023-11-06T16:27:00Z</dcterms:modified>
</cp:coreProperties>
</file>