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6569F" w14:textId="77777777" w:rsidR="00A26D69" w:rsidRDefault="00A26D69" w:rsidP="00A26D69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sz w:val="40"/>
          <w:szCs w:val="40"/>
          <w:lang w:eastAsia="bg-BG"/>
        </w:rPr>
      </w:pPr>
      <w:r w:rsidRPr="00A26D69">
        <w:rPr>
          <w:rFonts w:ascii="Times New Roman" w:eastAsia="Times New Roman" w:hAnsi="Times New Roman"/>
          <w:b/>
          <w:sz w:val="40"/>
          <w:szCs w:val="40"/>
          <w:lang w:eastAsia="bg-BG"/>
        </w:rPr>
        <w:t>Дневен ред</w:t>
      </w:r>
    </w:p>
    <w:p w14:paraId="2B15CBE8" w14:textId="2BA5485A" w:rsidR="00A26D69" w:rsidRPr="00A26D69" w:rsidRDefault="00A26D69" w:rsidP="00A26D69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От 0</w:t>
      </w:r>
      <w:r w:rsidR="001F6758">
        <w:rPr>
          <w:rFonts w:ascii="Times New Roman" w:eastAsia="Times New Roman" w:hAnsi="Times New Roman"/>
          <w:b/>
          <w:sz w:val="28"/>
          <w:szCs w:val="28"/>
          <w:lang w:eastAsia="bg-BG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.09.2019г. </w:t>
      </w:r>
    </w:p>
    <w:p w14:paraId="7E3C5B52" w14:textId="77777777" w:rsidR="00A26D69" w:rsidRDefault="00A26D69" w:rsidP="00A26D69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40"/>
          <w:szCs w:val="40"/>
          <w:lang w:eastAsia="bg-BG"/>
        </w:rPr>
      </w:pPr>
    </w:p>
    <w:p w14:paraId="6C885A0A" w14:textId="77777777" w:rsidR="00A26D69" w:rsidRDefault="00A26D69" w:rsidP="00A26D69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019FE56" w14:textId="77777777" w:rsidR="001F6758" w:rsidRPr="00BC2492" w:rsidRDefault="001F6758" w:rsidP="001F6758">
      <w:pPr>
        <w:spacing w:after="0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92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bookmarkStart w:id="0" w:name="_Hlk18660095"/>
      <w:r w:rsidRPr="00BC2492">
        <w:rPr>
          <w:rFonts w:ascii="Times New Roman" w:eastAsia="Times New Roman" w:hAnsi="Times New Roman"/>
          <w:sz w:val="24"/>
          <w:szCs w:val="24"/>
          <w:lang w:eastAsia="bg-BG"/>
        </w:rPr>
        <w:t>Определяне на срок за приемане на документи за регистрация на партии, коалиции, местни коалиции и инициативни комитети в ОИК</w:t>
      </w:r>
      <w:bookmarkEnd w:id="0"/>
      <w:r w:rsidRPr="00BC2492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203EF8D1" w14:textId="77777777" w:rsidR="001F6758" w:rsidRPr="00BC2492" w:rsidRDefault="001F6758" w:rsidP="001F6758">
      <w:pPr>
        <w:pStyle w:val="ListParagraph1"/>
        <w:spacing w:after="0"/>
        <w:ind w:left="0" w:firstLine="706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C2492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Pr="00BC2492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bookmarkStart w:id="1" w:name="_Hlk18661205"/>
      <w:r w:rsidRPr="00BC2492">
        <w:rPr>
          <w:rFonts w:ascii="Times New Roman" w:eastAsia="Times New Roman" w:hAnsi="Times New Roman"/>
          <w:sz w:val="24"/>
          <w:szCs w:val="24"/>
          <w:lang w:eastAsia="bg-BG"/>
        </w:rPr>
        <w:t>Определяне на говорител на Общинска избирателна комисия Сапарева баня</w:t>
      </w:r>
      <w:bookmarkEnd w:id="1"/>
      <w:r w:rsidRPr="00BC2492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2ADC4005" w14:textId="77777777" w:rsidR="001F6758" w:rsidRDefault="001F6758" w:rsidP="001F6758">
      <w:pPr>
        <w:pStyle w:val="ListParagraph1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92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bookmarkStart w:id="2" w:name="_Hlk18661765"/>
      <w:r w:rsidRPr="00BC2492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номерата на изборните райони за изборите на общински съветници и за кметове на територията на община Сапарева баня. </w:t>
      </w:r>
      <w:bookmarkStart w:id="3" w:name="_Hlk18665529"/>
      <w:bookmarkEnd w:id="2"/>
    </w:p>
    <w:p w14:paraId="5E90CE57" w14:textId="2304D9F6" w:rsidR="001F6758" w:rsidRPr="00BC2492" w:rsidRDefault="001F6758" w:rsidP="001F6758">
      <w:pPr>
        <w:pStyle w:val="ListParagraph1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r w:rsidRPr="00BC2492">
        <w:rPr>
          <w:rFonts w:ascii="Times New Roman" w:eastAsia="Times New Roman" w:hAnsi="Times New Roman"/>
          <w:sz w:val="24"/>
          <w:szCs w:val="24"/>
          <w:lang w:eastAsia="bg-BG"/>
        </w:rPr>
        <w:t>Промяна на решение № 002</w:t>
      </w:r>
      <w:r w:rsidR="007C1EAE">
        <w:rPr>
          <w:rFonts w:ascii="Times New Roman" w:eastAsia="Times New Roman" w:hAnsi="Times New Roman"/>
          <w:sz w:val="24"/>
          <w:szCs w:val="24"/>
          <w:lang w:eastAsia="bg-BG"/>
        </w:rPr>
        <w:t>-МИ</w:t>
      </w:r>
      <w:bookmarkStart w:id="4" w:name="_GoBack"/>
      <w:bookmarkEnd w:id="4"/>
      <w:r w:rsidRPr="00BC2492">
        <w:rPr>
          <w:rFonts w:ascii="Times New Roman" w:eastAsia="Times New Roman" w:hAnsi="Times New Roman"/>
          <w:sz w:val="24"/>
          <w:szCs w:val="24"/>
          <w:lang w:eastAsia="bg-BG"/>
        </w:rPr>
        <w:t xml:space="preserve">/05.09.2019 год. На ОИК касаещо промяна на определените членове на </w:t>
      </w:r>
      <w:r w:rsidRPr="00BC2492">
        <w:rPr>
          <w:rFonts w:ascii="Times New Roman" w:hAnsi="Times New Roman"/>
          <w:sz w:val="24"/>
          <w:szCs w:val="24"/>
        </w:rPr>
        <w:t xml:space="preserve">комисията, които ще обявяват решенията на ОИК – Сапарева баня на таблото на комисията.  </w:t>
      </w:r>
      <w:bookmarkEnd w:id="3"/>
    </w:p>
    <w:p w14:paraId="3B91B57D" w14:textId="77777777" w:rsidR="00137878" w:rsidRDefault="00137878"/>
    <w:sectPr w:rsidR="00137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D69"/>
    <w:rsid w:val="00110BB3"/>
    <w:rsid w:val="00137878"/>
    <w:rsid w:val="001F6758"/>
    <w:rsid w:val="0073411F"/>
    <w:rsid w:val="007C1EAE"/>
    <w:rsid w:val="00947B0D"/>
    <w:rsid w:val="00A2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EA4A"/>
  <w15:chartTrackingRefBased/>
  <w15:docId w15:val="{C72A8EE8-11A4-4D5A-A826-974D47AD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6D69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Normal"/>
    <w:uiPriority w:val="34"/>
    <w:qFormat/>
    <w:rsid w:val="00A26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Work2</cp:lastModifiedBy>
  <cp:revision>4</cp:revision>
  <dcterms:created xsi:type="dcterms:W3CDTF">2019-09-06T10:07:00Z</dcterms:created>
  <dcterms:modified xsi:type="dcterms:W3CDTF">2019-09-06T10:32:00Z</dcterms:modified>
</cp:coreProperties>
</file>