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1078F" w14:textId="7375D9BF" w:rsidR="00407E43" w:rsidRDefault="00407E43" w:rsidP="00407E43">
      <w:pPr>
        <w:spacing w:after="100"/>
        <w:jc w:val="center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29281" wp14:editId="428B3EEC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6057265" cy="0"/>
                <wp:effectExtent l="0" t="0" r="0" b="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265" cy="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D87B1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27pt;width:476.9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" strokeweight=".26467mm"/>
            </w:pict>
          </mc:Fallback>
        </mc:AlternateContent>
      </w:r>
      <w:r w:rsidR="006A734F">
        <w:rPr>
          <w:rFonts w:ascii="Times New Roman" w:eastAsia="Times New Roman" w:hAnsi="Times New Roman"/>
          <w:sz w:val="24"/>
          <w:szCs w:val="24"/>
          <w:lang w:eastAsia="bg-BG"/>
        </w:rPr>
        <w:t>ь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САПАРЕВА БАНЯ</w:t>
      </w:r>
    </w:p>
    <w:p w14:paraId="52EBBDCF" w14:textId="77777777" w:rsidR="00407E43" w:rsidRDefault="00407E43" w:rsidP="00407E43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38DD93A5" w14:textId="5B6041F3" w:rsidR="00407E43" w:rsidRDefault="00407E43" w:rsidP="00407E43">
      <w:pPr>
        <w:spacing w:before="100" w:after="100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Тел:</w:t>
      </w:r>
      <w:r w:rsidR="00F55F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0889/548369; e-mail:</w:t>
      </w:r>
      <w:r w:rsidR="00F55F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oik1041@cik.bg; гр.</w:t>
      </w:r>
      <w:r w:rsidR="00F55F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Сапарева баня; ул.</w:t>
      </w:r>
      <w:r w:rsidR="00F55FC5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“Германея“ № 1</w:t>
      </w:r>
    </w:p>
    <w:p w14:paraId="2775E940" w14:textId="77777777" w:rsidR="00407E43" w:rsidRDefault="00407E43" w:rsidP="00407E43">
      <w:pPr>
        <w:spacing w:after="0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7181FA96" w14:textId="77777777" w:rsidR="00407E43" w:rsidRDefault="00407E43" w:rsidP="00407E43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ПРОТОКОЛ</w:t>
      </w:r>
    </w:p>
    <w:p w14:paraId="2277517E" w14:textId="7B5C76A2" w:rsidR="00407E43" w:rsidRDefault="00407E43" w:rsidP="00407E43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№ </w:t>
      </w:r>
      <w:r w:rsidR="007C7E89">
        <w:rPr>
          <w:rFonts w:ascii="Times New Roman" w:eastAsia="Times New Roman" w:hAnsi="Times New Roman"/>
          <w:b/>
          <w:sz w:val="24"/>
          <w:szCs w:val="24"/>
          <w:lang w:eastAsia="bg-BG"/>
        </w:rPr>
        <w:t>2</w:t>
      </w:r>
      <w:r w:rsidR="004B3F7E">
        <w:rPr>
          <w:rFonts w:ascii="Times New Roman" w:eastAsia="Times New Roman" w:hAnsi="Times New Roman"/>
          <w:b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-МИ/2</w:t>
      </w:r>
      <w:r w:rsidR="00674188">
        <w:rPr>
          <w:rFonts w:ascii="Times New Roman" w:eastAsia="Times New Roman" w:hAnsi="Times New Roman"/>
          <w:b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.10.2019г.</w:t>
      </w:r>
    </w:p>
    <w:p w14:paraId="567E1222" w14:textId="77777777" w:rsidR="00407E43" w:rsidRDefault="00407E43" w:rsidP="00407E43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</w:p>
    <w:p w14:paraId="3D8A8781" w14:textId="55ACE73F" w:rsidR="00407E43" w:rsidRDefault="00407E43" w:rsidP="00407E43">
      <w:pPr>
        <w:spacing w:after="0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Днес, 2</w:t>
      </w:r>
      <w:r w:rsidR="00BD14ED">
        <w:rPr>
          <w:rFonts w:ascii="Times New Roman" w:eastAsia="Times New Roman" w:hAnsi="Times New Roman"/>
          <w:sz w:val="24"/>
          <w:szCs w:val="24"/>
          <w:lang w:eastAsia="bg-BG"/>
        </w:rPr>
        <w:t>8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.10.2019 г. в </w:t>
      </w:r>
      <w:r w:rsidR="00BD14ED">
        <w:rPr>
          <w:rFonts w:ascii="Times New Roman" w:eastAsia="Times New Roman" w:hAnsi="Times New Roman"/>
          <w:sz w:val="24"/>
          <w:szCs w:val="24"/>
          <w:lang w:eastAsia="bg-BG"/>
        </w:rPr>
        <w:t>0</w:t>
      </w:r>
      <w:r w:rsidR="00CE37BA">
        <w:rPr>
          <w:rFonts w:ascii="Times New Roman" w:eastAsia="Times New Roman" w:hAnsi="Times New Roman"/>
          <w:sz w:val="24"/>
          <w:szCs w:val="24"/>
          <w:lang w:eastAsia="bg-BG"/>
        </w:rPr>
        <w:t>3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CE37BA">
        <w:rPr>
          <w:rFonts w:ascii="Times New Roman" w:eastAsia="Times New Roman" w:hAnsi="Times New Roman"/>
          <w:sz w:val="24"/>
          <w:szCs w:val="24"/>
          <w:lang w:eastAsia="bg-BG"/>
        </w:rPr>
        <w:t>4</w:t>
      </w:r>
      <w:r w:rsidR="00293984"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ч. в сградата на Община Сапарева баня, гр. Сапарева баня,  ул. ”Германея” № 1, ет. 3, Заседателна зала се проведе заседание на Общинска избирателна комисия /ОИК/ гр. Сапарева баня, назначена с Решение на Централна избирателна комисия № 883-МИ от 30.08.2019 г., Решение № 955-МИ от 04.09.2019 г. на ЦИК, изменено с Решение №1048-МИ от 11.09.2019г. на ЦИК и Решение 987-МИ от 05.09.2019 г. на ЦИК за произвеждане на избори за общински съветници и кметове на 27.10.2019г.</w:t>
      </w:r>
    </w:p>
    <w:p w14:paraId="067D41F3" w14:textId="77777777" w:rsidR="00407E43" w:rsidRDefault="00407E43" w:rsidP="00407E43">
      <w:pPr>
        <w:spacing w:after="0"/>
        <w:ind w:firstLine="70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E57B1D7" w14:textId="77777777" w:rsidR="00407E43" w:rsidRDefault="00407E43" w:rsidP="00407E43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присъстват, както следва: Председател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>:</w:t>
      </w:r>
      <w:r>
        <w:rPr>
          <w:rFonts w:ascii="Times New Roman" w:hAnsi="Times New Roman"/>
          <w:sz w:val="24"/>
          <w:szCs w:val="24"/>
          <w:lang w:val="en-US"/>
        </w:rPr>
        <w:t xml:space="preserve"> Илияна Бойчева Базиргянова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Зам. Председатели: </w:t>
      </w:r>
      <w:r>
        <w:rPr>
          <w:rFonts w:ascii="Times New Roman" w:hAnsi="Times New Roman"/>
          <w:sz w:val="24"/>
          <w:szCs w:val="24"/>
          <w:lang w:val="en-US"/>
        </w:rPr>
        <w:t>Йорданка Лазарова Наумова-Метаниева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Гергана Борисова Николова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  <w:lang w:val="en-US"/>
        </w:rPr>
        <w:t>Катя Георгиева Димитрова</w:t>
      </w:r>
      <w:r>
        <w:rPr>
          <w:rFonts w:ascii="Times New Roman" w:hAnsi="Times New Roman"/>
          <w:sz w:val="24"/>
          <w:szCs w:val="24"/>
        </w:rPr>
        <w:t xml:space="preserve"> и членове: </w:t>
      </w:r>
      <w:r>
        <w:rPr>
          <w:rFonts w:ascii="Times New Roman" w:hAnsi="Times New Roman"/>
          <w:sz w:val="24"/>
          <w:szCs w:val="24"/>
          <w:lang w:val="en-US"/>
        </w:rPr>
        <w:t>Милена Кирилова Дашева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Емилия Димитрова Гелева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Росица Василева Йоцова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Надежда Кирилова Дерменджиева-</w:t>
      </w:r>
      <w:r>
        <w:rPr>
          <w:rFonts w:ascii="Times New Roman" w:hAnsi="Times New Roman"/>
          <w:sz w:val="24"/>
          <w:szCs w:val="24"/>
        </w:rPr>
        <w:t>Ст</w:t>
      </w:r>
      <w:r>
        <w:rPr>
          <w:rFonts w:ascii="Times New Roman" w:hAnsi="Times New Roman"/>
          <w:sz w:val="24"/>
          <w:szCs w:val="24"/>
          <w:lang w:val="en-US"/>
        </w:rPr>
        <w:t>ършелова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Радостина Йорданова Сакаджийска</w:t>
      </w:r>
      <w:r>
        <w:rPr>
          <w:rFonts w:ascii="Times New Roman" w:hAnsi="Times New Roman"/>
          <w:sz w:val="24"/>
          <w:szCs w:val="24"/>
        </w:rPr>
        <w:t>, Веселка Иванова Йорданова и Бойко Иванов Ненков.</w:t>
      </w:r>
    </w:p>
    <w:p w14:paraId="554E3F2D" w14:textId="77777777" w:rsidR="00407E43" w:rsidRDefault="00407E43" w:rsidP="00407E43">
      <w:pPr>
        <w:pStyle w:val="NoSpacing"/>
        <w:spacing w:line="276" w:lineRule="auto"/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Отсъстват: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Няма.</w:t>
      </w:r>
    </w:p>
    <w:p w14:paraId="1864613E" w14:textId="42B171EF" w:rsidR="00407E43" w:rsidRDefault="00407E43" w:rsidP="00407E4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заседанието присъстват повече от половината членове на ОИК Сапарева баня.</w:t>
      </w:r>
      <w:r>
        <w:rPr>
          <w:rFonts w:ascii="Times New Roman" w:eastAsia="Times New Roman" w:hAnsi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85, ал. 3 от Изборния кодекс комисията има изискуемия от закона кворум за провеждане на заседанието.</w:t>
      </w:r>
    </w:p>
    <w:p w14:paraId="2C6CBABD" w14:textId="6244A120" w:rsidR="0050177D" w:rsidRDefault="0050177D" w:rsidP="00407E43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14:paraId="05070D30" w14:textId="34C0DCAA" w:rsidR="000652C7" w:rsidRDefault="0050177D" w:rsidP="00BD14ED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Председателят откри заседанието при следния дневен ред: </w:t>
      </w:r>
    </w:p>
    <w:p w14:paraId="2AB8F04A" w14:textId="55442FED" w:rsidR="00407E43" w:rsidRDefault="006D24E5" w:rsidP="006D24E5">
      <w:pPr>
        <w:pStyle w:val="NormalWeb"/>
        <w:numPr>
          <w:ilvl w:val="0"/>
          <w:numId w:val="9"/>
        </w:numPr>
        <w:shd w:val="clear" w:color="auto" w:fill="FFFFFF"/>
        <w:spacing w:after="0" w:line="276" w:lineRule="auto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Приемане на решение от ОИК за приключване работата в ИП към ОИК.</w:t>
      </w:r>
    </w:p>
    <w:p w14:paraId="048C74BE" w14:textId="77777777" w:rsidR="00D71182" w:rsidRPr="006D24E5" w:rsidRDefault="00D71182" w:rsidP="00D71182">
      <w:pPr>
        <w:pStyle w:val="NormalWeb"/>
        <w:shd w:val="clear" w:color="auto" w:fill="FFFFFF"/>
        <w:spacing w:after="0" w:line="276" w:lineRule="auto"/>
        <w:ind w:left="360"/>
        <w:jc w:val="both"/>
        <w:rPr>
          <w:rFonts w:eastAsia="Calibri"/>
          <w:lang w:eastAsia="en-US"/>
        </w:rPr>
      </w:pPr>
    </w:p>
    <w:p w14:paraId="13E7011B" w14:textId="77777777" w:rsidR="00407E43" w:rsidRDefault="00407E43" w:rsidP="00407E43">
      <w:pPr>
        <w:pStyle w:val="NormalWeb"/>
        <w:shd w:val="clear" w:color="auto" w:fill="FFFFFF"/>
        <w:spacing w:before="0" w:after="130" w:line="276" w:lineRule="auto"/>
        <w:ind w:firstLine="360"/>
        <w:jc w:val="both"/>
      </w:pPr>
      <w:bookmarkStart w:id="0" w:name="_Hlk23133553"/>
      <w:bookmarkStart w:id="1" w:name="_Hlk18665529"/>
      <w:r>
        <w:t>След проведено обсъждане по дневния ред на основание чл. 85, ал. 7 от Изборния кодекс се проведе гласуване:</w:t>
      </w:r>
    </w:p>
    <w:p w14:paraId="20222175" w14:textId="77777777" w:rsidR="00407E43" w:rsidRDefault="00407E43" w:rsidP="00407E43">
      <w:pPr>
        <w:pStyle w:val="NormalWeb"/>
        <w:shd w:val="clear" w:color="auto" w:fill="FFFFFF"/>
        <w:spacing w:before="0" w:after="130" w:line="276" w:lineRule="auto"/>
        <w:ind w:firstLine="360"/>
        <w:jc w:val="both"/>
      </w:pPr>
      <w:r>
        <w:t xml:space="preserve">Гласували 11 членове на ОИК: „за" 11 - </w:t>
      </w:r>
      <w:r>
        <w:rPr>
          <w:u w:val="single"/>
        </w:rPr>
        <w:t>Гласували поименно:</w:t>
      </w:r>
      <w:r>
        <w:t xml:space="preserve"> Илияна Базиргянова, Йорданка Наумова - Метаниева, Гергана Николова, Катя Димитрова, Милена Дашева, Емилия Гелева, </w:t>
      </w:r>
      <w:bookmarkStart w:id="2" w:name="_Hlk19364527"/>
      <w:r>
        <w:t>Радостина Сакаджийска</w:t>
      </w:r>
      <w:bookmarkEnd w:id="2"/>
      <w:r>
        <w:t>, Росица Йоцова, Надежда Дерменджиева-Стършелова, Веселка Йорданова и Бойко Ненков.</w:t>
      </w:r>
    </w:p>
    <w:p w14:paraId="586A4544" w14:textId="77777777" w:rsidR="00407E43" w:rsidRDefault="00407E43" w:rsidP="00407E43">
      <w:pPr>
        <w:spacing w:after="120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bg-BG"/>
        </w:rPr>
        <w:t>„против”: НЯМА.</w:t>
      </w:r>
    </w:p>
    <w:p w14:paraId="7FF031A4" w14:textId="0A790451" w:rsidR="00407E43" w:rsidRDefault="00407E43" w:rsidP="00407E43">
      <w:pPr>
        <w:spacing w:after="120"/>
        <w:ind w:firstLine="360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С 11 гласа „ЗА“ дневният ред беше приет. Комисията пристъпи към работа.</w:t>
      </w:r>
    </w:p>
    <w:bookmarkEnd w:id="0"/>
    <w:p w14:paraId="22DBAC8B" w14:textId="51B3711B" w:rsidR="00024E4A" w:rsidRPr="006D24E5" w:rsidRDefault="00DE7F06" w:rsidP="006D24E5">
      <w:pPr>
        <w:pStyle w:val="NormalWeb"/>
        <w:shd w:val="clear" w:color="auto" w:fill="FFFFFF"/>
        <w:spacing w:after="0" w:line="276" w:lineRule="auto"/>
        <w:ind w:left="360"/>
        <w:jc w:val="both"/>
        <w:rPr>
          <w:rFonts w:eastAsia="Calibri"/>
          <w:lang w:eastAsia="en-US"/>
        </w:rPr>
      </w:pPr>
      <w:r w:rsidRPr="009160B3">
        <w:rPr>
          <w:b/>
          <w:u w:val="single"/>
          <w:shd w:val="clear" w:color="auto" w:fill="FFFFFF"/>
        </w:rPr>
        <w:t>По т. 1 от дневния ред:</w:t>
      </w:r>
      <w:r w:rsidRPr="009160B3">
        <w:rPr>
          <w:shd w:val="clear" w:color="auto" w:fill="FFFFFF"/>
        </w:rPr>
        <w:t xml:space="preserve"> </w:t>
      </w:r>
      <w:r w:rsidR="006D24E5">
        <w:rPr>
          <w:rFonts w:eastAsia="Calibri"/>
          <w:lang w:eastAsia="en-US"/>
        </w:rPr>
        <w:t>Приемане на решение от ОИК за приключване работата в ИП към ОИК.</w:t>
      </w:r>
    </w:p>
    <w:p w14:paraId="423FB30E" w14:textId="77777777" w:rsidR="006D24E5" w:rsidRDefault="006D24E5" w:rsidP="006D24E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</w:t>
      </w:r>
    </w:p>
    <w:p w14:paraId="600B0909" w14:textId="64749BEB" w:rsidR="00DE7F06" w:rsidRPr="006D24E5" w:rsidRDefault="00DE7F06" w:rsidP="006D24E5">
      <w:pPr>
        <w:spacing w:after="0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D24E5">
        <w:rPr>
          <w:rFonts w:ascii="Times New Roman" w:hAnsi="Times New Roman"/>
          <w:sz w:val="24"/>
          <w:szCs w:val="24"/>
          <w:shd w:val="clear" w:color="auto" w:fill="FFFFFF"/>
        </w:rPr>
        <w:t>Докладва председателят на Общинска избирателна комисия Сапарева баня.</w:t>
      </w:r>
    </w:p>
    <w:p w14:paraId="11554DDE" w14:textId="77777777" w:rsidR="007265D9" w:rsidRDefault="007265D9" w:rsidP="00DE7F06">
      <w:pPr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3C860154" w14:textId="62F60C05" w:rsidR="006D24E5" w:rsidRDefault="006D24E5" w:rsidP="00DE7F06">
      <w:pPr>
        <w:ind w:firstLine="706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Съгласно т. 39 от Методическите указания на ЦИК приети с Решение №1112-МИ от 16.09.2019г., е необходимо ОИК Сапарева баня да вземе решение за приключване на работата в ИП към ОИК. На 28.10.2019г. до </w:t>
      </w:r>
      <w:r w:rsidRPr="00D92A1D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D92A1D" w:rsidRPr="00D92A1D">
        <w:rPr>
          <w:rFonts w:ascii="Times New Roman" w:hAnsi="Times New Roman"/>
          <w:sz w:val="24"/>
          <w:szCs w:val="24"/>
          <w:shd w:val="clear" w:color="auto" w:fill="FFFFFF"/>
        </w:rPr>
        <w:t>4</w:t>
      </w:r>
      <w:r w:rsidRPr="00D92A1D">
        <w:rPr>
          <w:rFonts w:ascii="Times New Roman" w:hAnsi="Times New Roman"/>
          <w:sz w:val="24"/>
          <w:szCs w:val="24"/>
          <w:shd w:val="clear" w:color="auto" w:fill="FFFFFF"/>
        </w:rPr>
        <w:t xml:space="preserve">:15ч. </w:t>
      </w:r>
      <w:r>
        <w:rPr>
          <w:rFonts w:ascii="Times New Roman" w:hAnsi="Times New Roman"/>
          <w:sz w:val="24"/>
          <w:szCs w:val="24"/>
          <w:shd w:val="clear" w:color="auto" w:fill="FFFFFF"/>
        </w:rPr>
        <w:t>секционните избирателни комисии на територията на община Сапарева баня предадоха всички секционни избирателни протоколи за установяване на изборните резултати за избор на общински съвитници и км</w:t>
      </w:r>
      <w:r w:rsidR="00A836C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>тов</w:t>
      </w:r>
      <w:r w:rsidR="00A836C1">
        <w:rPr>
          <w:rFonts w:ascii="Times New Roman" w:hAnsi="Times New Roman"/>
          <w:sz w:val="24"/>
          <w:szCs w:val="24"/>
          <w:shd w:val="clear" w:color="auto" w:fill="FFFFFF"/>
        </w:rPr>
        <w:t>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насрочени на 27.10.2019г.</w:t>
      </w:r>
      <w:r w:rsidR="00ED0371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14:paraId="480213FA" w14:textId="688E775C" w:rsidR="00DE7F06" w:rsidRDefault="00DE7F06" w:rsidP="00DE7F06">
      <w:pPr>
        <w:ind w:firstLine="706"/>
        <w:jc w:val="both"/>
      </w:pPr>
      <w:r>
        <w:rPr>
          <w:rFonts w:ascii="Times New Roman" w:hAnsi="Times New Roman"/>
          <w:sz w:val="24"/>
          <w:szCs w:val="24"/>
          <w:shd w:val="clear" w:color="auto" w:fill="FFFFFF"/>
        </w:rPr>
        <w:t>След проведено обсъждане на основание чл. 85, ал. 7 от Изборния кодекс се проведе гласуване:</w:t>
      </w:r>
    </w:p>
    <w:p w14:paraId="12C53112" w14:textId="77777777" w:rsidR="00DE7F06" w:rsidRDefault="00DE7F06" w:rsidP="00DE7F06">
      <w:pPr>
        <w:ind w:firstLine="706"/>
        <w:jc w:val="both"/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Гласували 11 членове на ОИК:  „за“ 11 -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Гласували поименно: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Илияна Базиргянова, Йорданка Наумова - Метаниева, Гергана Николова, Катя Димитрова, Милена Дашева, Емилия Гелева, Радостина Сакаджийска, Росица Йоцова, Надежда Дерменджиева-Стършелова, Веселка Йорданова и Бойко Ненков.</w:t>
      </w:r>
    </w:p>
    <w:p w14:paraId="0E149E1A" w14:textId="31F82B73" w:rsidR="00DE7F06" w:rsidRDefault="00DE7F06" w:rsidP="00DE7F06">
      <w:pPr>
        <w:ind w:firstLine="706"/>
        <w:jc w:val="both"/>
      </w:pPr>
      <w:r>
        <w:rPr>
          <w:rFonts w:ascii="Times New Roman" w:hAnsi="Times New Roman"/>
          <w:sz w:val="24"/>
          <w:szCs w:val="24"/>
        </w:rPr>
        <w:t>„против”:- НЯМА</w:t>
      </w:r>
    </w:p>
    <w:p w14:paraId="5FB2B56C" w14:textId="138BBB39" w:rsidR="00DE7F06" w:rsidRDefault="00DE7F06" w:rsidP="00DE7F06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Предвид изложеното и на основание чл. 87, ал. 1, т.</w:t>
      </w:r>
      <w:r w:rsidR="00ED0371">
        <w:rPr>
          <w:rFonts w:ascii="Times New Roman" w:hAnsi="Times New Roman"/>
          <w:sz w:val="24"/>
          <w:szCs w:val="24"/>
        </w:rPr>
        <w:t>1 и</w:t>
      </w:r>
      <w:r>
        <w:rPr>
          <w:rFonts w:ascii="Times New Roman" w:hAnsi="Times New Roman"/>
          <w:sz w:val="24"/>
          <w:szCs w:val="24"/>
        </w:rPr>
        <w:t xml:space="preserve"> </w:t>
      </w:r>
      <w:r w:rsidR="00ED0371">
        <w:rPr>
          <w:rFonts w:ascii="Times New Roman" w:hAnsi="Times New Roman"/>
          <w:sz w:val="24"/>
          <w:szCs w:val="24"/>
          <w:shd w:val="clear" w:color="auto" w:fill="FFFFFF"/>
        </w:rPr>
        <w:t>т. 39 от Методическите указания на ЦИК приети с Решение №1112-МИ от 16.09.2019г.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0A24">
        <w:rPr>
          <w:rFonts w:ascii="Times New Roman" w:hAnsi="Times New Roman"/>
          <w:sz w:val="24"/>
          <w:szCs w:val="24"/>
        </w:rPr>
        <w:t xml:space="preserve">Общинска избирателна комисия Сапарева баня </w:t>
      </w:r>
      <w:r w:rsidR="00AB657D">
        <w:rPr>
          <w:rFonts w:ascii="Times New Roman" w:hAnsi="Times New Roman"/>
          <w:sz w:val="24"/>
          <w:szCs w:val="24"/>
        </w:rPr>
        <w:t>вз</w:t>
      </w:r>
      <w:bookmarkStart w:id="3" w:name="_GoBack"/>
      <w:bookmarkEnd w:id="3"/>
      <w:r w:rsidR="00AB657D">
        <w:rPr>
          <w:rFonts w:ascii="Times New Roman" w:hAnsi="Times New Roman"/>
          <w:sz w:val="24"/>
          <w:szCs w:val="24"/>
        </w:rPr>
        <w:t>е следното</w:t>
      </w:r>
    </w:p>
    <w:p w14:paraId="67DC73B0" w14:textId="566B3FE2" w:rsidR="00DE7F06" w:rsidRPr="00160879" w:rsidRDefault="00DE7F06" w:rsidP="00034C0A">
      <w:pPr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>РЕШ</w:t>
      </w:r>
      <w:r>
        <w:rPr>
          <w:rFonts w:ascii="Times New Roman" w:eastAsia="Times New Roman" w:hAnsi="Times New Roman"/>
          <w:b/>
          <w:bCs/>
          <w:sz w:val="24"/>
          <w:szCs w:val="24"/>
        </w:rPr>
        <w:t>ЕНИЕ</w:t>
      </w:r>
      <w:r>
        <w:rPr>
          <w:rFonts w:ascii="Times New Roman" w:eastAsia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</w:rPr>
        <w:t>№ 0</w:t>
      </w:r>
      <w:r w:rsidR="00BD14ED">
        <w:rPr>
          <w:rFonts w:ascii="Times New Roman" w:eastAsia="Times New Roman" w:hAnsi="Times New Roman"/>
          <w:b/>
          <w:bCs/>
          <w:sz w:val="24"/>
          <w:szCs w:val="24"/>
        </w:rPr>
        <w:t>9</w:t>
      </w:r>
      <w:r w:rsidR="006E6E90">
        <w:rPr>
          <w:rFonts w:ascii="Times New Roman" w:eastAsia="Times New Roman" w:hAnsi="Times New Roman"/>
          <w:b/>
          <w:bCs/>
          <w:sz w:val="24"/>
          <w:szCs w:val="24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</w:rPr>
        <w:t>-МИ</w:t>
      </w:r>
    </w:p>
    <w:p w14:paraId="379DDB69" w14:textId="129F27BC" w:rsidR="00ED0371" w:rsidRDefault="00ED0371" w:rsidP="00C67DB6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Работата в ИП към ОИК Сапарева баня приключи на 28.10.2019г. в </w:t>
      </w:r>
      <w:r w:rsidRPr="003866A5">
        <w:rPr>
          <w:rFonts w:ascii="Times New Roman" w:hAnsi="Times New Roman"/>
          <w:sz w:val="24"/>
          <w:szCs w:val="24"/>
          <w:shd w:val="clear" w:color="auto" w:fill="FFFFFF"/>
        </w:rPr>
        <w:t>05:</w:t>
      </w:r>
      <w:r w:rsidR="003866A5" w:rsidRPr="003866A5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Pr="003866A5">
        <w:rPr>
          <w:rFonts w:ascii="Times New Roman" w:hAnsi="Times New Roman"/>
          <w:sz w:val="24"/>
          <w:szCs w:val="24"/>
          <w:shd w:val="clear" w:color="auto" w:fill="FFFFFF"/>
        </w:rPr>
        <w:t>0ч.</w:t>
      </w:r>
    </w:p>
    <w:p w14:paraId="3AF123E5" w14:textId="77777777" w:rsidR="00482DF3" w:rsidRDefault="00482DF3" w:rsidP="00475848">
      <w:pPr>
        <w:ind w:firstLine="706"/>
        <w:jc w:val="both"/>
        <w:rPr>
          <w:rFonts w:ascii="Times New Roman" w:hAnsi="Times New Roman"/>
          <w:sz w:val="24"/>
          <w:szCs w:val="24"/>
        </w:rPr>
      </w:pPr>
    </w:p>
    <w:p w14:paraId="3EB8A80C" w14:textId="4AB5C91C" w:rsidR="00475848" w:rsidRDefault="00475848" w:rsidP="00475848">
      <w:pPr>
        <w:ind w:firstLine="70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Решението подлежи на обжалване пред ЦИК, чрез Общинска избирателна комисия Сапарева баня, в 3-дневен срок от обявяването му.</w:t>
      </w:r>
    </w:p>
    <w:p w14:paraId="0FBEEEA1" w14:textId="77777777" w:rsidR="00095C90" w:rsidRDefault="00095C90" w:rsidP="00095C90">
      <w:pPr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val="en-US"/>
        </w:rPr>
      </w:pPr>
    </w:p>
    <w:p w14:paraId="7C8C5D63" w14:textId="77777777" w:rsidR="00ED0371" w:rsidRDefault="00ED0371" w:rsidP="00C67DB6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14:paraId="6CA65C6F" w14:textId="6547B58E" w:rsidR="0001206A" w:rsidRDefault="0001206A" w:rsidP="00C67DB6">
      <w:pPr>
        <w:ind w:firstLine="708"/>
        <w:jc w:val="both"/>
        <w:textAlignment w:val="center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Заседанието се закри в </w:t>
      </w:r>
      <w:r w:rsidR="00BB1D41" w:rsidRPr="003866A5">
        <w:rPr>
          <w:rFonts w:ascii="Times New Roman" w:hAnsi="Times New Roman"/>
          <w:sz w:val="24"/>
          <w:szCs w:val="24"/>
          <w:shd w:val="clear" w:color="auto" w:fill="FFFFFF"/>
        </w:rPr>
        <w:t>0</w:t>
      </w:r>
      <w:r w:rsidR="00ED0371" w:rsidRPr="003866A5">
        <w:rPr>
          <w:rFonts w:ascii="Times New Roman" w:hAnsi="Times New Roman"/>
          <w:sz w:val="24"/>
          <w:szCs w:val="24"/>
          <w:shd w:val="clear" w:color="auto" w:fill="FFFFFF"/>
        </w:rPr>
        <w:t>5</w:t>
      </w:r>
      <w:r w:rsidRPr="003866A5">
        <w:rPr>
          <w:rFonts w:ascii="Times New Roman" w:hAnsi="Times New Roman"/>
          <w:sz w:val="24"/>
          <w:szCs w:val="24"/>
          <w:shd w:val="clear" w:color="auto" w:fill="FFFFFF"/>
        </w:rPr>
        <w:t>:</w:t>
      </w:r>
      <w:r w:rsidR="00293984" w:rsidRPr="003866A5">
        <w:rPr>
          <w:rFonts w:ascii="Times New Roman" w:hAnsi="Times New Roman"/>
          <w:sz w:val="24"/>
          <w:szCs w:val="24"/>
          <w:shd w:val="clear" w:color="auto" w:fill="FFFFFF"/>
        </w:rPr>
        <w:t>30</w:t>
      </w:r>
      <w:r w:rsidRPr="003866A5">
        <w:rPr>
          <w:rFonts w:ascii="Times New Roman" w:hAnsi="Times New Roman"/>
          <w:sz w:val="24"/>
          <w:szCs w:val="24"/>
          <w:shd w:val="clear" w:color="auto" w:fill="FFFFFF"/>
        </w:rPr>
        <w:t>ч.</w:t>
      </w:r>
    </w:p>
    <w:p w14:paraId="6AC96A38" w14:textId="77777777" w:rsidR="006018A9" w:rsidRDefault="006018A9" w:rsidP="00601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FCE0A0" w14:textId="77777777" w:rsidR="006018A9" w:rsidRDefault="006018A9" w:rsidP="00601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Председател:.......................... </w:t>
      </w:r>
    </w:p>
    <w:p w14:paraId="3F4244C0" w14:textId="77777777" w:rsidR="006018A9" w:rsidRDefault="006018A9" w:rsidP="006018A9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/Илияна Базиргянова/ </w:t>
      </w:r>
    </w:p>
    <w:p w14:paraId="77125C50" w14:textId="77777777" w:rsidR="006018A9" w:rsidRDefault="006018A9" w:rsidP="006018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6C64EC" w14:textId="77777777" w:rsidR="006018A9" w:rsidRDefault="006018A9" w:rsidP="006018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Секретар:.................................</w:t>
      </w:r>
    </w:p>
    <w:p w14:paraId="776B4245" w14:textId="66D0E166" w:rsidR="00407E43" w:rsidRDefault="006018A9" w:rsidP="00B437F6">
      <w:pPr>
        <w:spacing w:after="0" w:line="240" w:lineRule="auto"/>
        <w:ind w:left="708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/Катя Димитрова</w:t>
      </w:r>
      <w:bookmarkEnd w:id="1"/>
    </w:p>
    <w:sectPr w:rsidR="00407E43" w:rsidSect="00DA1B31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03C70"/>
    <w:multiLevelType w:val="hybridMultilevel"/>
    <w:tmpl w:val="A748DDC6"/>
    <w:lvl w:ilvl="0" w:tplc="4FE0AE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75504"/>
    <w:multiLevelType w:val="hybridMultilevel"/>
    <w:tmpl w:val="7822480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33DE7B8C"/>
    <w:multiLevelType w:val="hybridMultilevel"/>
    <w:tmpl w:val="874E39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E54A93"/>
    <w:multiLevelType w:val="hybridMultilevel"/>
    <w:tmpl w:val="4E78C360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32BA"/>
    <w:multiLevelType w:val="multilevel"/>
    <w:tmpl w:val="82765ED8"/>
    <w:lvl w:ilvl="0">
      <w:start w:val="1"/>
      <w:numFmt w:val="decimal"/>
      <w:lvlText w:val="%1."/>
      <w:lvlJc w:val="left"/>
      <w:pPr>
        <w:ind w:left="1080" w:hanging="360"/>
      </w:pPr>
      <w:rPr>
        <w:rFonts w:eastAsia="Times New Roman"/>
        <w:b w:val="0"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0F71C0C"/>
    <w:multiLevelType w:val="hybridMultilevel"/>
    <w:tmpl w:val="2310A090"/>
    <w:lvl w:ilvl="0" w:tplc="B0FE8EC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62883ACA"/>
    <w:multiLevelType w:val="hybridMultilevel"/>
    <w:tmpl w:val="0CCEB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E256DE"/>
    <w:multiLevelType w:val="hybridMultilevel"/>
    <w:tmpl w:val="9042D1D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D3A2B23"/>
    <w:multiLevelType w:val="hybridMultilevel"/>
    <w:tmpl w:val="78224806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7"/>
  </w:num>
  <w:num w:numId="6">
    <w:abstractNumId w:val="1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43"/>
    <w:rsid w:val="00001949"/>
    <w:rsid w:val="00001F60"/>
    <w:rsid w:val="00003ABB"/>
    <w:rsid w:val="0001206A"/>
    <w:rsid w:val="000204C6"/>
    <w:rsid w:val="00024E4A"/>
    <w:rsid w:val="00034C0A"/>
    <w:rsid w:val="000572A3"/>
    <w:rsid w:val="000652C7"/>
    <w:rsid w:val="00095C90"/>
    <w:rsid w:val="000A109C"/>
    <w:rsid w:val="000D54AB"/>
    <w:rsid w:val="000F2B4A"/>
    <w:rsid w:val="00127B59"/>
    <w:rsid w:val="001504A8"/>
    <w:rsid w:val="00160879"/>
    <w:rsid w:val="0016571E"/>
    <w:rsid w:val="001660CE"/>
    <w:rsid w:val="00182F80"/>
    <w:rsid w:val="001D480B"/>
    <w:rsid w:val="001E56C5"/>
    <w:rsid w:val="00290919"/>
    <w:rsid w:val="00293984"/>
    <w:rsid w:val="002A5CA7"/>
    <w:rsid w:val="002F3017"/>
    <w:rsid w:val="00320A24"/>
    <w:rsid w:val="00322B0D"/>
    <w:rsid w:val="003704D9"/>
    <w:rsid w:val="003866A5"/>
    <w:rsid w:val="003C5E9B"/>
    <w:rsid w:val="003D024A"/>
    <w:rsid w:val="003E4A03"/>
    <w:rsid w:val="003F3723"/>
    <w:rsid w:val="00407E43"/>
    <w:rsid w:val="00434FAC"/>
    <w:rsid w:val="00456172"/>
    <w:rsid w:val="00462B15"/>
    <w:rsid w:val="00475848"/>
    <w:rsid w:val="00482DF3"/>
    <w:rsid w:val="004B3F7E"/>
    <w:rsid w:val="004E6FA2"/>
    <w:rsid w:val="004F11A0"/>
    <w:rsid w:val="0050177D"/>
    <w:rsid w:val="00513DBF"/>
    <w:rsid w:val="00514D18"/>
    <w:rsid w:val="005401F5"/>
    <w:rsid w:val="00545B46"/>
    <w:rsid w:val="005534B1"/>
    <w:rsid w:val="006018A9"/>
    <w:rsid w:val="006071C3"/>
    <w:rsid w:val="00612EE0"/>
    <w:rsid w:val="00635B65"/>
    <w:rsid w:val="00641CF9"/>
    <w:rsid w:val="00660882"/>
    <w:rsid w:val="00660EB4"/>
    <w:rsid w:val="00674188"/>
    <w:rsid w:val="006A734F"/>
    <w:rsid w:val="006C0597"/>
    <w:rsid w:val="006C15B6"/>
    <w:rsid w:val="006D24E5"/>
    <w:rsid w:val="006E6E90"/>
    <w:rsid w:val="006F2320"/>
    <w:rsid w:val="007265D9"/>
    <w:rsid w:val="00746984"/>
    <w:rsid w:val="007600CE"/>
    <w:rsid w:val="007C208A"/>
    <w:rsid w:val="007C7908"/>
    <w:rsid w:val="007C7E89"/>
    <w:rsid w:val="00800C18"/>
    <w:rsid w:val="00822600"/>
    <w:rsid w:val="00863DAD"/>
    <w:rsid w:val="00873345"/>
    <w:rsid w:val="008D1EB8"/>
    <w:rsid w:val="009160B3"/>
    <w:rsid w:val="00944FDA"/>
    <w:rsid w:val="00977D02"/>
    <w:rsid w:val="009925B5"/>
    <w:rsid w:val="009D6447"/>
    <w:rsid w:val="009E6DFB"/>
    <w:rsid w:val="00A04CBA"/>
    <w:rsid w:val="00A75D5C"/>
    <w:rsid w:val="00A836C1"/>
    <w:rsid w:val="00A918C9"/>
    <w:rsid w:val="00AA5C1B"/>
    <w:rsid w:val="00AB3364"/>
    <w:rsid w:val="00AB657D"/>
    <w:rsid w:val="00AC4A24"/>
    <w:rsid w:val="00AD6D8D"/>
    <w:rsid w:val="00B045BF"/>
    <w:rsid w:val="00B07772"/>
    <w:rsid w:val="00B23A60"/>
    <w:rsid w:val="00B31585"/>
    <w:rsid w:val="00B437F6"/>
    <w:rsid w:val="00B70FAE"/>
    <w:rsid w:val="00BB1D41"/>
    <w:rsid w:val="00BC157D"/>
    <w:rsid w:val="00BD14ED"/>
    <w:rsid w:val="00BD64F7"/>
    <w:rsid w:val="00BF68A5"/>
    <w:rsid w:val="00C67DB6"/>
    <w:rsid w:val="00C72458"/>
    <w:rsid w:val="00C735BE"/>
    <w:rsid w:val="00C941C9"/>
    <w:rsid w:val="00CA772F"/>
    <w:rsid w:val="00CB3B0D"/>
    <w:rsid w:val="00CD3E8E"/>
    <w:rsid w:val="00CE37BA"/>
    <w:rsid w:val="00CE7B22"/>
    <w:rsid w:val="00D64864"/>
    <w:rsid w:val="00D71182"/>
    <w:rsid w:val="00D92A1D"/>
    <w:rsid w:val="00DA0006"/>
    <w:rsid w:val="00DA1B31"/>
    <w:rsid w:val="00DA735B"/>
    <w:rsid w:val="00DA7752"/>
    <w:rsid w:val="00DB0A2A"/>
    <w:rsid w:val="00DC34DE"/>
    <w:rsid w:val="00DE334B"/>
    <w:rsid w:val="00DE7F06"/>
    <w:rsid w:val="00DF214F"/>
    <w:rsid w:val="00E10125"/>
    <w:rsid w:val="00E4100C"/>
    <w:rsid w:val="00E45D58"/>
    <w:rsid w:val="00EC59B8"/>
    <w:rsid w:val="00ED0371"/>
    <w:rsid w:val="00ED7943"/>
    <w:rsid w:val="00F130B2"/>
    <w:rsid w:val="00F314E0"/>
    <w:rsid w:val="00F35CA0"/>
    <w:rsid w:val="00F3647B"/>
    <w:rsid w:val="00F422A2"/>
    <w:rsid w:val="00F55FC5"/>
    <w:rsid w:val="00F66F8C"/>
    <w:rsid w:val="00FA34F9"/>
    <w:rsid w:val="00FB3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253E"/>
  <w15:chartTrackingRefBased/>
  <w15:docId w15:val="{CCD87D5D-6945-4752-A169-5678DB79A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07E43"/>
    <w:pPr>
      <w:suppressAutoHyphens/>
      <w:autoSpaceDN w:val="0"/>
      <w:spacing w:after="200" w:line="276" w:lineRule="auto"/>
    </w:pPr>
    <w:rPr>
      <w:rFonts w:ascii="Calibri" w:eastAsia="Calibri" w:hAnsi="Calibri" w:cs="Times New Roman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407E43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NoSpacing">
    <w:name w:val="No Spacing"/>
    <w:qFormat/>
    <w:rsid w:val="00407E43"/>
    <w:pPr>
      <w:suppressAutoHyphens/>
      <w:autoSpaceDN w:val="0"/>
      <w:spacing w:after="0" w:line="240" w:lineRule="auto"/>
    </w:pPr>
    <w:rPr>
      <w:rFonts w:ascii="Calibri" w:eastAsia="Calibri" w:hAnsi="Calibri" w:cs="Times New Roman"/>
      <w:lang w:val="bg-BG"/>
    </w:rPr>
  </w:style>
  <w:style w:type="paragraph" w:styleId="ListParagraph">
    <w:name w:val="List Paragraph"/>
    <w:basedOn w:val="Normal"/>
    <w:uiPriority w:val="34"/>
    <w:qFormat/>
    <w:rsid w:val="008733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7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34F"/>
    <w:rPr>
      <w:rFonts w:ascii="Segoe UI" w:eastAsia="Calibr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97A25-CEFA-4215-AAB6-B71E2BA55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Work1</dc:creator>
  <cp:keywords/>
  <dc:description/>
  <cp:lastModifiedBy>Work1</cp:lastModifiedBy>
  <cp:revision>126</cp:revision>
  <cp:lastPrinted>2019-10-27T23:43:00Z</cp:lastPrinted>
  <dcterms:created xsi:type="dcterms:W3CDTF">2019-10-27T07:28:00Z</dcterms:created>
  <dcterms:modified xsi:type="dcterms:W3CDTF">2019-10-28T03:45:00Z</dcterms:modified>
</cp:coreProperties>
</file>