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078F" w14:textId="7375D9BF" w:rsidR="00407E43" w:rsidRDefault="00407E43" w:rsidP="00407E43">
      <w:pPr>
        <w:spacing w:after="10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29281" wp14:editId="428B3EEC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265" cy="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87B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27pt;width:47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" strokeweight=".26467mm"/>
            </w:pict>
          </mc:Fallback>
        </mc:AlternateContent>
      </w:r>
      <w:r w:rsidR="006A734F">
        <w:rPr>
          <w:rFonts w:ascii="Times New Roman" w:eastAsia="Times New Roman" w:hAnsi="Times New Roman"/>
          <w:sz w:val="24"/>
          <w:szCs w:val="24"/>
          <w:lang w:eastAsia="bg-BG"/>
        </w:rPr>
        <w:t>ь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САПАРЕВА БАНЯ</w:t>
      </w:r>
    </w:p>
    <w:p w14:paraId="52EBBDCF" w14:textId="77777777" w:rsidR="00407E43" w:rsidRDefault="00407E43" w:rsidP="00407E43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8DD93A5" w14:textId="5B6041F3" w:rsidR="00407E43" w:rsidRDefault="00407E43" w:rsidP="00407E43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Тел:</w:t>
      </w:r>
      <w:r w:rsidR="00F55F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0889/548369; e-mail:</w:t>
      </w:r>
      <w:r w:rsidR="00F55F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oik1041@cik.bg; гр.</w:t>
      </w:r>
      <w:r w:rsidR="00F55F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Сапарева баня; ул.</w:t>
      </w:r>
      <w:r w:rsidR="00F55F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“Германея“ № 1</w:t>
      </w:r>
    </w:p>
    <w:p w14:paraId="2775E940" w14:textId="77777777" w:rsidR="00407E43" w:rsidRDefault="00407E43" w:rsidP="00407E43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181FA96" w14:textId="77777777" w:rsidR="00407E43" w:rsidRDefault="00407E43" w:rsidP="00407E43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2277517E" w14:textId="47FE3FA9" w:rsidR="00407E43" w:rsidRDefault="00407E43" w:rsidP="00407E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 w:rsidR="007C7E89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-МИ/2</w:t>
      </w:r>
      <w:r w:rsidR="00674188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.10.2019г.</w:t>
      </w:r>
    </w:p>
    <w:p w14:paraId="567E1222" w14:textId="77777777" w:rsidR="00407E43" w:rsidRDefault="00407E43" w:rsidP="00407E4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D8A8781" w14:textId="53292720" w:rsidR="00407E43" w:rsidRDefault="00407E43" w:rsidP="00407E43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2</w:t>
      </w:r>
      <w:r w:rsidR="00BD14ED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.10.2019 г. в </w:t>
      </w:r>
      <w:r w:rsidR="00BD14ED"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BD14E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293984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ч. в сградата на Община Сапарева баня, гр. Сапарева баня,  ул. ”Германея” № 1, ет. 3, Заседателна зала се проведе заседание на Общинска избирателна комисия /ОИК/ гр. Сапарева баня, назначена с Решение на Централна избирателна комисия № 883-МИ от 30.08.2019 г., Решение № 955-МИ от 04.09.2019 г. на ЦИК, изменено с Решение №1048-МИ от 11.09.2019г. на ЦИК и Решение 987-МИ от 05.09.2019 г. на ЦИК за произвеждане на избори за общински съветници и кметове на 27.10.2019г.</w:t>
      </w:r>
    </w:p>
    <w:p w14:paraId="067D41F3" w14:textId="77777777" w:rsidR="00407E43" w:rsidRDefault="00407E43" w:rsidP="00407E43">
      <w:pPr>
        <w:spacing w:after="0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E57B1D7" w14:textId="77777777" w:rsidR="00407E43" w:rsidRDefault="00407E43" w:rsidP="00407E43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присъстват, както следва: Председател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Илияна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Бойчева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Базиргянова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Зам. Председатели: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Йорданка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Лазарова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Наумова-Метаниева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Гергана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Борисова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Катя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членове: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Милена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Емилия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Росица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Василева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Йоцова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Надежда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Дерменджиева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Ст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ършелова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Радостина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Сакаджийска</w:t>
      </w:r>
      <w:proofErr w:type="spellEnd"/>
      <w:r>
        <w:rPr>
          <w:rFonts w:ascii="Times New Roman" w:hAnsi="Times New Roman"/>
          <w:sz w:val="24"/>
          <w:szCs w:val="24"/>
        </w:rPr>
        <w:t>, Веселка Иванова Йорданова и Бойко Иванов Ненков.</w:t>
      </w:r>
    </w:p>
    <w:p w14:paraId="554E3F2D" w14:textId="77777777" w:rsidR="00407E43" w:rsidRDefault="00407E43" w:rsidP="00407E43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Няма.</w:t>
      </w:r>
    </w:p>
    <w:p w14:paraId="1864613E" w14:textId="42B171EF" w:rsidR="00407E43" w:rsidRDefault="00407E43" w:rsidP="00407E4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2C6CBABD" w14:textId="6244A120" w:rsidR="0050177D" w:rsidRDefault="0050177D" w:rsidP="00407E4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5070D30" w14:textId="34C0DCAA" w:rsidR="000652C7" w:rsidRDefault="0050177D" w:rsidP="00BD14E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откри заседанието при следния дневен ред: </w:t>
      </w:r>
    </w:p>
    <w:p w14:paraId="65DE296B" w14:textId="41E6F37F" w:rsidR="00BD14ED" w:rsidRPr="00BD14ED" w:rsidRDefault="00977D02" w:rsidP="00BD14ED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пр</w:t>
      </w:r>
      <w:r w:rsidR="00CD3E8E">
        <w:rPr>
          <w:rFonts w:ascii="Times New Roman" w:eastAsia="Times New Roman" w:hAnsi="Times New Roman"/>
          <w:sz w:val="24"/>
          <w:szCs w:val="24"/>
          <w:lang w:eastAsia="bg-BG"/>
        </w:rPr>
        <w:t xml:space="preserve">иемане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сгрешен</w:t>
      </w:r>
      <w:r w:rsidR="00CD3E8E">
        <w:rPr>
          <w:rFonts w:ascii="Times New Roman" w:eastAsia="Times New Roman" w:hAnsi="Times New Roman"/>
          <w:sz w:val="24"/>
          <w:szCs w:val="24"/>
          <w:lang w:eastAsia="bg-BG"/>
        </w:rPr>
        <w:t xml:space="preserve"> протокол и предаване на нов протокол от СИК на</w:t>
      </w:r>
      <w:r w:rsidR="00BD14ED" w:rsidRPr="00BD14ED">
        <w:rPr>
          <w:rFonts w:ascii="Times New Roman" w:eastAsia="Times New Roman" w:hAnsi="Times New Roman"/>
          <w:sz w:val="24"/>
          <w:szCs w:val="24"/>
          <w:lang w:eastAsia="bg-BG"/>
        </w:rPr>
        <w:t xml:space="preserve"> ОИК</w:t>
      </w:r>
      <w:r w:rsidR="00024E4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2AB8F04A" w14:textId="77777777" w:rsidR="00407E43" w:rsidRDefault="00407E43" w:rsidP="00407E43">
      <w:pPr>
        <w:pStyle w:val="NormalWeb"/>
        <w:shd w:val="clear" w:color="auto" w:fill="FFFFFF"/>
        <w:spacing w:after="0" w:line="276" w:lineRule="auto"/>
        <w:jc w:val="both"/>
        <w:rPr>
          <w:rFonts w:eastAsia="Calibri"/>
          <w:lang w:val="en-US" w:eastAsia="en-US"/>
        </w:rPr>
      </w:pPr>
    </w:p>
    <w:p w14:paraId="13E7011B" w14:textId="77777777" w:rsidR="00407E43" w:rsidRDefault="00407E43" w:rsidP="00407E43">
      <w:pPr>
        <w:pStyle w:val="NormalWeb"/>
        <w:shd w:val="clear" w:color="auto" w:fill="FFFFFF"/>
        <w:spacing w:before="0" w:after="130" w:line="276" w:lineRule="auto"/>
        <w:ind w:firstLine="360"/>
        <w:jc w:val="both"/>
      </w:pPr>
      <w:bookmarkStart w:id="0" w:name="_Hlk18665529"/>
      <w:r>
        <w:t>След проведено обсъждане по дневния ред на основание чл. 85, ал. 7 от Изборния кодекс се проведе гласуване:</w:t>
      </w:r>
    </w:p>
    <w:p w14:paraId="20222175" w14:textId="77777777" w:rsidR="00407E43" w:rsidRDefault="00407E43" w:rsidP="00407E43">
      <w:pPr>
        <w:pStyle w:val="NormalWeb"/>
        <w:shd w:val="clear" w:color="auto" w:fill="FFFFFF"/>
        <w:spacing w:before="0" w:after="130" w:line="276" w:lineRule="auto"/>
        <w:ind w:firstLine="360"/>
        <w:jc w:val="both"/>
      </w:pPr>
      <w:r>
        <w:t xml:space="preserve">Гласували 11 членове на ОИК: „за" 11 - </w:t>
      </w:r>
      <w:r>
        <w:rPr>
          <w:u w:val="single"/>
        </w:rPr>
        <w:t>Гласували поименно:</w:t>
      </w:r>
      <w:r>
        <w:t xml:space="preserve"> Илияна Базиргянова, Йорданка Наумова - Метаниева, Гергана Николова, Катя Димитрова, Милена Дашева, Емилия Гелева, </w:t>
      </w:r>
      <w:bookmarkStart w:id="1" w:name="_Hlk19364527"/>
      <w:r>
        <w:t>Радостина Сакаджийска</w:t>
      </w:r>
      <w:bookmarkEnd w:id="1"/>
      <w:r>
        <w:t>, Росица Йоцова, Надежда Дерменджиева-Стършелова, Веселка Йорданова и Бойко Ненков.</w:t>
      </w:r>
    </w:p>
    <w:p w14:paraId="586A4544" w14:textId="77777777" w:rsidR="00407E43" w:rsidRDefault="00407E43" w:rsidP="00407E43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„против”: НЯМА.</w:t>
      </w:r>
    </w:p>
    <w:p w14:paraId="7FF031A4" w14:textId="0A790451" w:rsidR="00407E43" w:rsidRDefault="00407E43" w:rsidP="00407E43">
      <w:pPr>
        <w:spacing w:after="120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11 гласа „ЗА“ дневният ред беше приет. Комисията пристъпи към работа.</w:t>
      </w:r>
    </w:p>
    <w:p w14:paraId="22DBAC8B" w14:textId="77777777" w:rsidR="00024E4A" w:rsidRPr="009160B3" w:rsidRDefault="00DE7F06" w:rsidP="009160B3">
      <w:pPr>
        <w:spacing w:after="0"/>
        <w:ind w:left="10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60B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По т. 1 от дневния ред:</w:t>
      </w:r>
      <w:r w:rsidRPr="009160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24E4A" w:rsidRPr="009160B3">
        <w:rPr>
          <w:rFonts w:ascii="Times New Roman" w:eastAsia="Times New Roman" w:hAnsi="Times New Roman"/>
          <w:sz w:val="24"/>
          <w:szCs w:val="24"/>
          <w:lang w:eastAsia="bg-BG"/>
        </w:rPr>
        <w:t>За приемане на сгрешен протокол и предаване на нов протокол от СИК на ОИК.</w:t>
      </w:r>
    </w:p>
    <w:p w14:paraId="600B0909" w14:textId="775C881C" w:rsidR="00DE7F06" w:rsidRPr="001E56C5" w:rsidRDefault="00DE7F06" w:rsidP="001E56C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56C5">
        <w:rPr>
          <w:rFonts w:ascii="Times New Roman" w:hAnsi="Times New Roman"/>
          <w:sz w:val="24"/>
          <w:szCs w:val="24"/>
          <w:shd w:val="clear" w:color="auto" w:fill="FFFFFF"/>
        </w:rPr>
        <w:t>Докладва председателят на Общинска избирателна комисия Сапарева баня.</w:t>
      </w:r>
    </w:p>
    <w:p w14:paraId="2266756A" w14:textId="04D603CC" w:rsidR="00BD14ED" w:rsidRDefault="00DE7F06" w:rsidP="001E56C5">
      <w:pPr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ОИК Сапарева баня</w:t>
      </w:r>
      <w:r w:rsidR="00BD14ED">
        <w:rPr>
          <w:rFonts w:ascii="Times New Roman" w:hAnsi="Times New Roman"/>
          <w:sz w:val="24"/>
          <w:szCs w:val="24"/>
          <w:shd w:val="clear" w:color="auto" w:fill="FFFFFF"/>
        </w:rPr>
        <w:t xml:space="preserve"> бе уведомена от председателя на СИК 1041000</w:t>
      </w:r>
      <w:r w:rsidR="00E4670F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BD14ED">
        <w:rPr>
          <w:rFonts w:ascii="Times New Roman" w:hAnsi="Times New Roman"/>
          <w:sz w:val="24"/>
          <w:szCs w:val="24"/>
          <w:shd w:val="clear" w:color="auto" w:fill="FFFFFF"/>
        </w:rPr>
        <w:t>3 за допуснати грешки при попълване на протокол за общински съветници, които не</w:t>
      </w:r>
      <w:r w:rsidR="00A00E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14ED">
        <w:rPr>
          <w:rFonts w:ascii="Times New Roman" w:hAnsi="Times New Roman"/>
          <w:sz w:val="24"/>
          <w:szCs w:val="24"/>
          <w:shd w:val="clear" w:color="auto" w:fill="FFFFFF"/>
        </w:rPr>
        <w:t>позволявят реално да бъдат установени резултатите от гласуването. В тази връзка считам, че е необходимо ОИК да определи начина на връщане на сгрешения протокол и предаване на новия протокол, съобразявайни се с Решение №1180-МИ от 24.10.2019г. на ЦИК. Спазвайки горе цитираното решение на ЦИК е необходимо д</w:t>
      </w:r>
      <w:r w:rsidR="00CE7B2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BD14ED">
        <w:rPr>
          <w:rFonts w:ascii="Times New Roman" w:hAnsi="Times New Roman"/>
          <w:sz w:val="24"/>
          <w:szCs w:val="24"/>
          <w:shd w:val="clear" w:color="auto" w:fill="FFFFFF"/>
        </w:rPr>
        <w:t xml:space="preserve"> се определи член на ОИК, който да извъ</w:t>
      </w:r>
      <w:r w:rsidR="00624140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BD14ED">
        <w:rPr>
          <w:rFonts w:ascii="Times New Roman" w:hAnsi="Times New Roman"/>
          <w:sz w:val="24"/>
          <w:szCs w:val="24"/>
          <w:shd w:val="clear" w:color="auto" w:fill="FFFFFF"/>
        </w:rPr>
        <w:t>ши горните действия.</w:t>
      </w:r>
    </w:p>
    <w:p w14:paraId="480213FA" w14:textId="77777777" w:rsidR="00DE7F06" w:rsidRDefault="00DE7F06" w:rsidP="00DE7F06">
      <w:pPr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След проведено обсъждане на основание чл. 85, ал. 7 от Изборния кодекс се проведе гласуване:</w:t>
      </w:r>
    </w:p>
    <w:p w14:paraId="12C53112" w14:textId="77777777" w:rsidR="00DE7F06" w:rsidRDefault="00DE7F06" w:rsidP="00DE7F06">
      <w:pPr>
        <w:ind w:firstLine="706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Гласували 11 членове на ОИК:  „за“ 11 -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Гласували поименно: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0E149E1A" w14:textId="31F82B73" w:rsidR="00DE7F06" w:rsidRDefault="00DE7F06" w:rsidP="00DE7F06">
      <w:pPr>
        <w:ind w:firstLine="706"/>
        <w:jc w:val="both"/>
      </w:pPr>
      <w:r>
        <w:rPr>
          <w:rFonts w:ascii="Times New Roman" w:hAnsi="Times New Roman"/>
          <w:sz w:val="24"/>
          <w:szCs w:val="24"/>
        </w:rPr>
        <w:t>„против”:- НЯМА</w:t>
      </w:r>
    </w:p>
    <w:p w14:paraId="5FB2B56C" w14:textId="242D96D3" w:rsidR="00DE7F06" w:rsidRDefault="00DE7F06" w:rsidP="00DE7F0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 1, т. </w:t>
      </w:r>
      <w:r w:rsidR="00BD14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във връзка с чл. </w:t>
      </w:r>
      <w:r w:rsidR="00BD14ED">
        <w:rPr>
          <w:rFonts w:ascii="Times New Roman" w:hAnsi="Times New Roman"/>
          <w:sz w:val="24"/>
          <w:szCs w:val="24"/>
        </w:rPr>
        <w:t>433</w:t>
      </w:r>
      <w:r>
        <w:rPr>
          <w:rFonts w:ascii="Times New Roman" w:hAnsi="Times New Roman"/>
          <w:sz w:val="24"/>
          <w:szCs w:val="24"/>
        </w:rPr>
        <w:t xml:space="preserve"> от Изборния кодекс и Решение № </w:t>
      </w:r>
      <w:r w:rsidR="00BD14ED">
        <w:rPr>
          <w:rFonts w:ascii="Times New Roman" w:hAnsi="Times New Roman"/>
          <w:sz w:val="24"/>
          <w:szCs w:val="24"/>
        </w:rPr>
        <w:t>1180</w:t>
      </w:r>
      <w:r>
        <w:rPr>
          <w:rFonts w:ascii="Times New Roman" w:hAnsi="Times New Roman"/>
          <w:sz w:val="24"/>
          <w:szCs w:val="24"/>
        </w:rPr>
        <w:t>-МИ/2</w:t>
      </w:r>
      <w:r w:rsidR="00BD14E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.09.2019 год. на </w:t>
      </w:r>
      <w:r w:rsidR="00BD14ED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ИК, </w:t>
      </w:r>
      <w:r w:rsidRPr="00320A24">
        <w:rPr>
          <w:rFonts w:ascii="Times New Roman" w:hAnsi="Times New Roman"/>
          <w:sz w:val="24"/>
          <w:szCs w:val="24"/>
        </w:rPr>
        <w:t xml:space="preserve">Общинска избирателна комисия Сапарева баня </w:t>
      </w:r>
      <w:r w:rsidR="00624140">
        <w:rPr>
          <w:rFonts w:ascii="Times New Roman" w:hAnsi="Times New Roman"/>
          <w:sz w:val="24"/>
          <w:szCs w:val="24"/>
        </w:rPr>
        <w:t xml:space="preserve">все следното </w:t>
      </w:r>
      <w:bookmarkStart w:id="2" w:name="_GoBack"/>
      <w:bookmarkEnd w:id="2"/>
    </w:p>
    <w:p w14:paraId="67DC73B0" w14:textId="251119EE" w:rsidR="00DE7F06" w:rsidRPr="00160879" w:rsidRDefault="00DE7F06" w:rsidP="00034C0A">
      <w:pPr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№ 0</w:t>
      </w:r>
      <w:r w:rsidR="00BD14ED">
        <w:rPr>
          <w:rFonts w:ascii="Times New Roman" w:eastAsia="Times New Roman" w:hAnsi="Times New Roman"/>
          <w:b/>
          <w:bCs/>
          <w:sz w:val="24"/>
          <w:szCs w:val="24"/>
        </w:rPr>
        <w:t>91</w:t>
      </w:r>
      <w:r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54E107A4" w14:textId="29D1BDBE" w:rsidR="00C67DB6" w:rsidRDefault="00DE7F06" w:rsidP="00BD14ED">
      <w:pPr>
        <w:spacing w:after="150"/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bookmarkStart w:id="3" w:name="_Hlk23076853"/>
      <w:r w:rsidR="00DA0006">
        <w:rPr>
          <w:rFonts w:ascii="Times New Roman" w:hAnsi="Times New Roman"/>
          <w:sz w:val="24"/>
          <w:szCs w:val="24"/>
          <w:shd w:val="clear" w:color="auto" w:fill="FFFFFF"/>
        </w:rPr>
        <w:t>Определя Илияна Базиргянова- председател на ОИК, която да</w:t>
      </w:r>
      <w:r w:rsidR="00DA7752">
        <w:rPr>
          <w:rFonts w:ascii="Times New Roman" w:hAnsi="Times New Roman"/>
          <w:sz w:val="24"/>
          <w:szCs w:val="24"/>
          <w:shd w:val="clear" w:color="auto" w:fill="FFFFFF"/>
        </w:rPr>
        <w:t xml:space="preserve"> приеме сгрешен и да предаде нов протокол, </w:t>
      </w:r>
      <w:r w:rsidR="00DA0006">
        <w:rPr>
          <w:rFonts w:ascii="Times New Roman" w:hAnsi="Times New Roman"/>
          <w:sz w:val="24"/>
          <w:szCs w:val="24"/>
          <w:shd w:val="clear" w:color="auto" w:fill="FFFFFF"/>
        </w:rPr>
        <w:t>за избор на общински съветници на СИК 1041000</w:t>
      </w:r>
      <w:r w:rsidR="001A5146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DA0006">
        <w:rPr>
          <w:rFonts w:ascii="Times New Roman" w:hAnsi="Times New Roman"/>
          <w:sz w:val="24"/>
          <w:szCs w:val="24"/>
          <w:shd w:val="clear" w:color="auto" w:fill="FFFFFF"/>
        </w:rPr>
        <w:t xml:space="preserve">3 за отразяване на изборните резултати за общински съветници, както и да подпише приемо-предавателен протокол </w:t>
      </w:r>
      <w:r w:rsidR="00DA000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</w:t>
      </w:r>
      <w:r w:rsidR="00DA0006">
        <w:rPr>
          <w:rFonts w:ascii="Times New Roman" w:hAnsi="Times New Roman"/>
          <w:sz w:val="24"/>
          <w:szCs w:val="24"/>
          <w:shd w:val="clear" w:color="auto" w:fill="FFFFFF"/>
        </w:rPr>
        <w:t>приложение №88-МИ</w:t>
      </w:r>
      <w:r w:rsidR="00DA000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 w:rsidR="00DA0006">
        <w:rPr>
          <w:rFonts w:ascii="Times New Roman" w:hAnsi="Times New Roman"/>
          <w:sz w:val="24"/>
          <w:szCs w:val="24"/>
          <w:shd w:val="clear" w:color="auto" w:fill="FFFFFF"/>
        </w:rPr>
        <w:t xml:space="preserve"> в два екземпляра.</w:t>
      </w:r>
    </w:p>
    <w:p w14:paraId="4B1F4B64" w14:textId="0AB92F80" w:rsidR="00FA34F9" w:rsidRPr="00DA0006" w:rsidRDefault="00FA34F9" w:rsidP="00BD14ED">
      <w:pPr>
        <w:spacing w:after="150"/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Указва на председателя на ОИК и членовете на СИК 10410003 да извършат всички необходими действия при спазване на Решение №1180-МИ от 24.09.2019г. на ЦИК.</w:t>
      </w:r>
    </w:p>
    <w:bookmarkEnd w:id="3"/>
    <w:p w14:paraId="409849E4" w14:textId="77777777" w:rsidR="00125981" w:rsidRDefault="00125981" w:rsidP="00125981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73DB56A7" w14:textId="77777777" w:rsidR="00125981" w:rsidRDefault="00125981" w:rsidP="00C67DB6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CA65C6F" w14:textId="62E48551" w:rsidR="0001206A" w:rsidRDefault="0001206A" w:rsidP="00C67DB6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Заседанието се закри в </w:t>
      </w:r>
      <w:r w:rsidR="00BB1D41">
        <w:rPr>
          <w:rFonts w:ascii="Times New Roman" w:hAnsi="Times New Roman"/>
          <w:sz w:val="24"/>
          <w:szCs w:val="24"/>
          <w:shd w:val="clear" w:color="auto" w:fill="FFFFFF"/>
        </w:rPr>
        <w:t>01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293984">
        <w:rPr>
          <w:rFonts w:ascii="Times New Roman" w:hAnsi="Times New Roman"/>
          <w:sz w:val="24"/>
          <w:szCs w:val="24"/>
          <w:shd w:val="clear" w:color="auto" w:fill="FFFFFF"/>
        </w:rPr>
        <w:t>30</w:t>
      </w:r>
      <w:r>
        <w:rPr>
          <w:rFonts w:ascii="Times New Roman" w:hAnsi="Times New Roman"/>
          <w:sz w:val="24"/>
          <w:szCs w:val="24"/>
          <w:shd w:val="clear" w:color="auto" w:fill="FFFFFF"/>
        </w:rPr>
        <w:t>ч.</w:t>
      </w:r>
    </w:p>
    <w:p w14:paraId="6AC96A38" w14:textId="77777777" w:rsidR="006018A9" w:rsidRDefault="006018A9" w:rsidP="00601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CE0A0" w14:textId="77777777" w:rsidR="006018A9" w:rsidRDefault="006018A9" w:rsidP="00601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Председател:.......................... </w:t>
      </w:r>
    </w:p>
    <w:p w14:paraId="3F4244C0" w14:textId="77777777" w:rsidR="006018A9" w:rsidRDefault="006018A9" w:rsidP="006018A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/Илияна Базиргянова/ </w:t>
      </w:r>
    </w:p>
    <w:p w14:paraId="77125C50" w14:textId="77777777" w:rsidR="006018A9" w:rsidRDefault="006018A9" w:rsidP="00601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6C64EC" w14:textId="77777777" w:rsidR="006018A9" w:rsidRDefault="006018A9" w:rsidP="00601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Секретар:.................................</w:t>
      </w:r>
    </w:p>
    <w:p w14:paraId="776B4245" w14:textId="66D0E166" w:rsidR="00407E43" w:rsidRDefault="006018A9" w:rsidP="00B437F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/Катя Димитрова</w:t>
      </w:r>
      <w:bookmarkEnd w:id="0"/>
    </w:p>
    <w:sectPr w:rsidR="00407E43" w:rsidSect="00DA1B31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3C70"/>
    <w:multiLevelType w:val="hybridMultilevel"/>
    <w:tmpl w:val="A748DDC6"/>
    <w:lvl w:ilvl="0" w:tplc="4FE0A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75504"/>
    <w:multiLevelType w:val="hybridMultilevel"/>
    <w:tmpl w:val="7822480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DE7B8C"/>
    <w:multiLevelType w:val="hybridMultilevel"/>
    <w:tmpl w:val="874E3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54A93"/>
    <w:multiLevelType w:val="hybridMultilevel"/>
    <w:tmpl w:val="4E78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32BA"/>
    <w:multiLevelType w:val="multilevel"/>
    <w:tmpl w:val="82765ED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F71C0C"/>
    <w:multiLevelType w:val="hybridMultilevel"/>
    <w:tmpl w:val="2310A090"/>
    <w:lvl w:ilvl="0" w:tplc="B0FE8EC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69E256DE"/>
    <w:multiLevelType w:val="hybridMultilevel"/>
    <w:tmpl w:val="9042D1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3A2B23"/>
    <w:multiLevelType w:val="hybridMultilevel"/>
    <w:tmpl w:val="7822480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43"/>
    <w:rsid w:val="0001206A"/>
    <w:rsid w:val="000204C6"/>
    <w:rsid w:val="00024E4A"/>
    <w:rsid w:val="00034C0A"/>
    <w:rsid w:val="000572A3"/>
    <w:rsid w:val="000652C7"/>
    <w:rsid w:val="000A109C"/>
    <w:rsid w:val="000D54AB"/>
    <w:rsid w:val="00125981"/>
    <w:rsid w:val="00127B59"/>
    <w:rsid w:val="001504A8"/>
    <w:rsid w:val="00160879"/>
    <w:rsid w:val="0016571E"/>
    <w:rsid w:val="001660CE"/>
    <w:rsid w:val="00182F80"/>
    <w:rsid w:val="001A5146"/>
    <w:rsid w:val="001D480B"/>
    <w:rsid w:val="001E56C5"/>
    <w:rsid w:val="00290919"/>
    <w:rsid w:val="00293984"/>
    <w:rsid w:val="002A5CA7"/>
    <w:rsid w:val="002F3017"/>
    <w:rsid w:val="00320A24"/>
    <w:rsid w:val="00322B0D"/>
    <w:rsid w:val="003704D9"/>
    <w:rsid w:val="003C5E9B"/>
    <w:rsid w:val="003D024A"/>
    <w:rsid w:val="003E4A03"/>
    <w:rsid w:val="003F3723"/>
    <w:rsid w:val="00407E43"/>
    <w:rsid w:val="00434FAC"/>
    <w:rsid w:val="00456172"/>
    <w:rsid w:val="00462B15"/>
    <w:rsid w:val="004E6FA2"/>
    <w:rsid w:val="004F11A0"/>
    <w:rsid w:val="0050177D"/>
    <w:rsid w:val="00514D18"/>
    <w:rsid w:val="005401F5"/>
    <w:rsid w:val="00545B46"/>
    <w:rsid w:val="005534B1"/>
    <w:rsid w:val="006018A9"/>
    <w:rsid w:val="006071C3"/>
    <w:rsid w:val="00612EE0"/>
    <w:rsid w:val="00624140"/>
    <w:rsid w:val="00635B65"/>
    <w:rsid w:val="00641CF9"/>
    <w:rsid w:val="00660882"/>
    <w:rsid w:val="00660EB4"/>
    <w:rsid w:val="00674188"/>
    <w:rsid w:val="006A734F"/>
    <w:rsid w:val="006C0597"/>
    <w:rsid w:val="006C15B6"/>
    <w:rsid w:val="006F2320"/>
    <w:rsid w:val="00746984"/>
    <w:rsid w:val="007600CE"/>
    <w:rsid w:val="007C208A"/>
    <w:rsid w:val="007C7908"/>
    <w:rsid w:val="007C7E89"/>
    <w:rsid w:val="00800C18"/>
    <w:rsid w:val="00822600"/>
    <w:rsid w:val="00863DAD"/>
    <w:rsid w:val="00873345"/>
    <w:rsid w:val="009160B3"/>
    <w:rsid w:val="00977D02"/>
    <w:rsid w:val="009D6447"/>
    <w:rsid w:val="009E6DFB"/>
    <w:rsid w:val="00A00EA4"/>
    <w:rsid w:val="00A04CBA"/>
    <w:rsid w:val="00A75D5C"/>
    <w:rsid w:val="00A918C9"/>
    <w:rsid w:val="00AA5C1B"/>
    <w:rsid w:val="00AD6D8D"/>
    <w:rsid w:val="00B045BF"/>
    <w:rsid w:val="00B07772"/>
    <w:rsid w:val="00B23A60"/>
    <w:rsid w:val="00B31585"/>
    <w:rsid w:val="00B437F6"/>
    <w:rsid w:val="00B70FAE"/>
    <w:rsid w:val="00BB1D41"/>
    <w:rsid w:val="00BC157D"/>
    <w:rsid w:val="00BD14ED"/>
    <w:rsid w:val="00BD64F7"/>
    <w:rsid w:val="00BF68A5"/>
    <w:rsid w:val="00C67DB6"/>
    <w:rsid w:val="00C72458"/>
    <w:rsid w:val="00C735BE"/>
    <w:rsid w:val="00C941C9"/>
    <w:rsid w:val="00CA772F"/>
    <w:rsid w:val="00CD3E8E"/>
    <w:rsid w:val="00CE7B22"/>
    <w:rsid w:val="00D64864"/>
    <w:rsid w:val="00DA0006"/>
    <w:rsid w:val="00DA1B31"/>
    <w:rsid w:val="00DA735B"/>
    <w:rsid w:val="00DA7752"/>
    <w:rsid w:val="00DB0A2A"/>
    <w:rsid w:val="00DC34DE"/>
    <w:rsid w:val="00DE334B"/>
    <w:rsid w:val="00DE7F06"/>
    <w:rsid w:val="00E10125"/>
    <w:rsid w:val="00E4100C"/>
    <w:rsid w:val="00E45D58"/>
    <w:rsid w:val="00E4670F"/>
    <w:rsid w:val="00EC59B8"/>
    <w:rsid w:val="00ED7943"/>
    <w:rsid w:val="00F130B2"/>
    <w:rsid w:val="00F314E0"/>
    <w:rsid w:val="00F35CA0"/>
    <w:rsid w:val="00F3647B"/>
    <w:rsid w:val="00F422A2"/>
    <w:rsid w:val="00F55FC5"/>
    <w:rsid w:val="00F66F8C"/>
    <w:rsid w:val="00FA34F9"/>
    <w:rsid w:val="00F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253E"/>
  <w15:chartTrackingRefBased/>
  <w15:docId w15:val="{CCD87D5D-6945-4752-A169-5678DB79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7E43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07E4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qFormat/>
    <w:rsid w:val="00407E43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ListParagraph">
    <w:name w:val="List Paragraph"/>
    <w:basedOn w:val="Normal"/>
    <w:uiPriority w:val="34"/>
    <w:qFormat/>
    <w:rsid w:val="00873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F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24AC-6D17-4290-905A-702BC0E3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Work2</cp:lastModifiedBy>
  <cp:revision>107</cp:revision>
  <cp:lastPrinted>2019-10-28T04:39:00Z</cp:lastPrinted>
  <dcterms:created xsi:type="dcterms:W3CDTF">2019-10-27T07:28:00Z</dcterms:created>
  <dcterms:modified xsi:type="dcterms:W3CDTF">2019-10-28T04:40:00Z</dcterms:modified>
</cp:coreProperties>
</file>